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9D" w:rsidRPr="00E33259" w:rsidRDefault="00A3321F" w:rsidP="00027B2A">
      <w:pPr>
        <w:ind w:right="397"/>
        <w:jc w:val="center"/>
        <w:rPr>
          <w:rFonts w:ascii="Times New Roman" w:hAnsi="Times New Roman" w:cs="Times New Roman"/>
          <w:b/>
          <w:sz w:val="28"/>
          <w:szCs w:val="28"/>
        </w:rPr>
      </w:pPr>
      <w:r w:rsidRPr="00E33259">
        <w:rPr>
          <w:rFonts w:ascii="Times New Roman" w:hAnsi="Times New Roman" w:cs="Times New Roman"/>
          <w:b/>
          <w:sz w:val="28"/>
          <w:szCs w:val="28"/>
        </w:rPr>
        <w:t>DAI</w:t>
      </w:r>
      <w:r w:rsidR="00A42888" w:rsidRPr="00E33259">
        <w:rPr>
          <w:rFonts w:ascii="Times New Roman" w:hAnsi="Times New Roman" w:cs="Times New Roman"/>
          <w:b/>
          <w:sz w:val="28"/>
          <w:szCs w:val="28"/>
        </w:rPr>
        <w:t xml:space="preserve"> VERSI</w:t>
      </w:r>
      <w:r w:rsidRPr="00E33259">
        <w:rPr>
          <w:rFonts w:ascii="Times New Roman" w:hAnsi="Times New Roman" w:cs="Times New Roman"/>
          <w:b/>
          <w:sz w:val="28"/>
          <w:szCs w:val="28"/>
        </w:rPr>
        <w:t xml:space="preserve"> PATRIOTTICI</w:t>
      </w:r>
      <w:r w:rsidR="00A42888" w:rsidRPr="00E33259">
        <w:rPr>
          <w:rFonts w:ascii="Times New Roman" w:hAnsi="Times New Roman" w:cs="Times New Roman"/>
          <w:b/>
          <w:sz w:val="28"/>
          <w:szCs w:val="28"/>
        </w:rPr>
        <w:t xml:space="preserve"> DELLA STAGIONE ROMANTICO-RISOR</w:t>
      </w:r>
      <w:r w:rsidR="00A314CB" w:rsidRPr="00E33259">
        <w:rPr>
          <w:rFonts w:ascii="Times New Roman" w:hAnsi="Times New Roman" w:cs="Times New Roman"/>
          <w:b/>
          <w:sz w:val="28"/>
          <w:szCs w:val="28"/>
        </w:rPr>
        <w:t>G</w:t>
      </w:r>
      <w:r w:rsidR="00EB7DD4" w:rsidRPr="00E33259">
        <w:rPr>
          <w:rFonts w:ascii="Times New Roman" w:hAnsi="Times New Roman" w:cs="Times New Roman"/>
          <w:b/>
          <w:sz w:val="28"/>
          <w:szCs w:val="28"/>
        </w:rPr>
        <w:t>IMENTALE ALL’OLTRANZA</w:t>
      </w:r>
      <w:r w:rsidR="00293C3C" w:rsidRPr="00E33259">
        <w:rPr>
          <w:rFonts w:ascii="Times New Roman" w:hAnsi="Times New Roman" w:cs="Times New Roman"/>
          <w:b/>
          <w:sz w:val="28"/>
          <w:szCs w:val="28"/>
        </w:rPr>
        <w:t xml:space="preserve"> DECLAMATORIA</w:t>
      </w:r>
      <w:r w:rsidR="00A42888" w:rsidRPr="00E33259">
        <w:rPr>
          <w:rFonts w:ascii="Times New Roman" w:hAnsi="Times New Roman" w:cs="Times New Roman"/>
          <w:b/>
          <w:sz w:val="28"/>
          <w:szCs w:val="28"/>
        </w:rPr>
        <w:t xml:space="preserve"> DEL PRIMO CINQUANTENNIO UNITARIO</w:t>
      </w:r>
    </w:p>
    <w:p w:rsidR="00982E84" w:rsidRPr="00E33259" w:rsidRDefault="00982E84" w:rsidP="00003BBD">
      <w:pPr>
        <w:ind w:left="397" w:right="397"/>
        <w:jc w:val="center"/>
        <w:rPr>
          <w:rFonts w:ascii="Times New Roman" w:hAnsi="Times New Roman" w:cs="Times New Roman"/>
          <w:b/>
          <w:sz w:val="28"/>
          <w:szCs w:val="28"/>
        </w:rPr>
      </w:pPr>
    </w:p>
    <w:p w:rsidR="00982E84" w:rsidRDefault="00982E84" w:rsidP="00646661">
      <w:pPr>
        <w:ind w:right="397"/>
        <w:rPr>
          <w:rFonts w:ascii="Times New Roman" w:hAnsi="Times New Roman" w:cs="Times New Roman"/>
          <w:sz w:val="24"/>
          <w:szCs w:val="24"/>
        </w:rPr>
      </w:pPr>
    </w:p>
    <w:p w:rsidR="00982E84" w:rsidRDefault="00982E84" w:rsidP="00982E84">
      <w:pPr>
        <w:spacing w:after="0" w:line="240" w:lineRule="auto"/>
        <w:ind w:left="397" w:right="397"/>
        <w:rPr>
          <w:rFonts w:ascii="Times New Roman" w:hAnsi="Times New Roman" w:cs="Times New Roman"/>
          <w:b/>
          <w:sz w:val="24"/>
          <w:szCs w:val="24"/>
        </w:rPr>
      </w:pPr>
      <w:r w:rsidRPr="00E33259">
        <w:rPr>
          <w:rFonts w:ascii="Times New Roman" w:hAnsi="Times New Roman" w:cs="Times New Roman"/>
          <w:b/>
          <w:sz w:val="24"/>
          <w:szCs w:val="24"/>
        </w:rPr>
        <w:t>GIOVANNI BERCHET (1783-1851)</w:t>
      </w:r>
    </w:p>
    <w:p w:rsidR="00495689" w:rsidRPr="00495689" w:rsidRDefault="00495689" w:rsidP="00982E84">
      <w:pPr>
        <w:spacing w:after="0" w:line="240" w:lineRule="auto"/>
        <w:ind w:left="397" w:right="397"/>
        <w:rPr>
          <w:rFonts w:ascii="Times New Roman" w:hAnsi="Times New Roman" w:cs="Times New Roman"/>
          <w:i/>
          <w:sz w:val="24"/>
          <w:szCs w:val="24"/>
        </w:rPr>
      </w:pPr>
      <w:r w:rsidRPr="00495689">
        <w:rPr>
          <w:rFonts w:ascii="Times New Roman" w:hAnsi="Times New Roman" w:cs="Times New Roman"/>
          <w:i/>
          <w:sz w:val="24"/>
          <w:szCs w:val="24"/>
        </w:rPr>
        <w:t>Le fantasie</w:t>
      </w:r>
    </w:p>
    <w:p w:rsidR="00C06CDB" w:rsidRPr="00EB7DD4" w:rsidRDefault="00982E84" w:rsidP="00FC7300">
      <w:pPr>
        <w:spacing w:after="0" w:line="240" w:lineRule="auto"/>
        <w:ind w:left="397" w:right="397"/>
        <w:jc w:val="both"/>
        <w:rPr>
          <w:rFonts w:ascii="Times New Roman" w:hAnsi="Times New Roman" w:cs="Times New Roman"/>
        </w:rPr>
      </w:pPr>
      <w:r w:rsidRPr="00EB7DD4">
        <w:rPr>
          <w:rFonts w:ascii="Times New Roman" w:hAnsi="Times New Roman" w:cs="Times New Roman"/>
        </w:rPr>
        <w:t>Nato a Milano da p</w:t>
      </w:r>
      <w:r w:rsidR="008B7362" w:rsidRPr="00EB7DD4">
        <w:rPr>
          <w:rFonts w:ascii="Times New Roman" w:hAnsi="Times New Roman" w:cs="Times New Roman"/>
        </w:rPr>
        <w:t>adre di origine francese e</w:t>
      </w:r>
      <w:r w:rsidR="009A3DD3" w:rsidRPr="00EB7DD4">
        <w:rPr>
          <w:rFonts w:ascii="Times New Roman" w:hAnsi="Times New Roman" w:cs="Times New Roman"/>
        </w:rPr>
        <w:t xml:space="preserve"> </w:t>
      </w:r>
      <w:r w:rsidR="006252EC" w:rsidRPr="00EB7DD4">
        <w:rPr>
          <w:rFonts w:ascii="Times New Roman" w:hAnsi="Times New Roman" w:cs="Times New Roman"/>
        </w:rPr>
        <w:t xml:space="preserve">presto </w:t>
      </w:r>
      <w:r w:rsidR="009A3DD3" w:rsidRPr="00EB7DD4">
        <w:rPr>
          <w:rFonts w:ascii="Times New Roman" w:hAnsi="Times New Roman" w:cs="Times New Roman"/>
        </w:rPr>
        <w:t>impostosi come autore</w:t>
      </w:r>
      <w:r w:rsidRPr="00EB7DD4">
        <w:rPr>
          <w:rFonts w:ascii="Times New Roman" w:hAnsi="Times New Roman" w:cs="Times New Roman"/>
        </w:rPr>
        <w:t xml:space="preserve"> del più noto tra i manifesti della poesia romantica (</w:t>
      </w:r>
      <w:r w:rsidRPr="00EB7DD4">
        <w:rPr>
          <w:rFonts w:ascii="Times New Roman" w:hAnsi="Times New Roman" w:cs="Times New Roman"/>
          <w:i/>
        </w:rPr>
        <w:t>Sul Cacciatore feroce e sulla</w:t>
      </w:r>
      <w:r w:rsidR="00856A91">
        <w:rPr>
          <w:rFonts w:ascii="Times New Roman" w:hAnsi="Times New Roman" w:cs="Times New Roman"/>
          <w:i/>
        </w:rPr>
        <w:t xml:space="preserve"> Eleonora di Goffredo Augusto </w:t>
      </w:r>
      <w:proofErr w:type="spellStart"/>
      <w:r w:rsidR="00856A91">
        <w:rPr>
          <w:rFonts w:ascii="Times New Roman" w:hAnsi="Times New Roman" w:cs="Times New Roman"/>
          <w:i/>
        </w:rPr>
        <w:t>Bü</w:t>
      </w:r>
      <w:r w:rsidRPr="00EB7DD4">
        <w:rPr>
          <w:rFonts w:ascii="Times New Roman" w:hAnsi="Times New Roman" w:cs="Times New Roman"/>
          <w:i/>
        </w:rPr>
        <w:t>rger</w:t>
      </w:r>
      <w:proofErr w:type="spellEnd"/>
      <w:r w:rsidRPr="00EB7DD4">
        <w:rPr>
          <w:rFonts w:ascii="Times New Roman" w:hAnsi="Times New Roman" w:cs="Times New Roman"/>
          <w:i/>
        </w:rPr>
        <w:t>. Lettera</w:t>
      </w:r>
      <w:r w:rsidRPr="00EB7DD4">
        <w:rPr>
          <w:rFonts w:ascii="Times New Roman" w:hAnsi="Times New Roman" w:cs="Times New Roman"/>
        </w:rPr>
        <w:t xml:space="preserve"> </w:t>
      </w:r>
      <w:r w:rsidRPr="00EB7DD4">
        <w:rPr>
          <w:rFonts w:ascii="Times New Roman" w:hAnsi="Times New Roman" w:cs="Times New Roman"/>
          <w:i/>
        </w:rPr>
        <w:t>semiseria di Grisostomo al suo figliuolo</w:t>
      </w:r>
      <w:r w:rsidRPr="00EB7DD4">
        <w:rPr>
          <w:rFonts w:ascii="Times New Roman" w:hAnsi="Times New Roman" w:cs="Times New Roman"/>
        </w:rPr>
        <w:t>, Milano, Bernardoni 1816</w:t>
      </w:r>
      <w:r w:rsidR="009A3DD3" w:rsidRPr="00EB7DD4">
        <w:rPr>
          <w:rFonts w:ascii="Times New Roman" w:hAnsi="Times New Roman" w:cs="Times New Roman"/>
        </w:rPr>
        <w:t>), quindi esule</w:t>
      </w:r>
      <w:r w:rsidR="00A93827" w:rsidRPr="00EB7DD4">
        <w:rPr>
          <w:rFonts w:ascii="Times New Roman" w:hAnsi="Times New Roman" w:cs="Times New Roman"/>
        </w:rPr>
        <w:t xml:space="preserve"> dopo i moti</w:t>
      </w:r>
      <w:r w:rsidR="009A3DD3" w:rsidRPr="00EB7DD4">
        <w:rPr>
          <w:rFonts w:ascii="Times New Roman" w:hAnsi="Times New Roman" w:cs="Times New Roman"/>
        </w:rPr>
        <w:t xml:space="preserve"> del 1821</w:t>
      </w:r>
      <w:r w:rsidRPr="00EB7DD4">
        <w:rPr>
          <w:rFonts w:ascii="Times New Roman" w:hAnsi="Times New Roman" w:cs="Times New Roman"/>
        </w:rPr>
        <w:t xml:space="preserve"> a Pari</w:t>
      </w:r>
      <w:r w:rsidR="009A3DD3" w:rsidRPr="00EB7DD4">
        <w:rPr>
          <w:rFonts w:ascii="Times New Roman" w:hAnsi="Times New Roman" w:cs="Times New Roman"/>
        </w:rPr>
        <w:t xml:space="preserve">gi, Bruxelles e Londra, </w:t>
      </w:r>
      <w:r w:rsidR="008B7362" w:rsidRPr="00EB7DD4">
        <w:rPr>
          <w:rFonts w:ascii="Times New Roman" w:hAnsi="Times New Roman" w:cs="Times New Roman"/>
        </w:rPr>
        <w:t>nonché</w:t>
      </w:r>
      <w:r w:rsidRPr="00EB7DD4">
        <w:rPr>
          <w:rFonts w:ascii="Times New Roman" w:hAnsi="Times New Roman" w:cs="Times New Roman"/>
        </w:rPr>
        <w:t xml:space="preserve"> deputato al Parlamento subalpino dall’aprile 1848 alla morte,</w:t>
      </w:r>
      <w:r w:rsidR="009A3DD3" w:rsidRPr="00EB7DD4">
        <w:rPr>
          <w:rFonts w:ascii="Times New Roman" w:hAnsi="Times New Roman" w:cs="Times New Roman"/>
        </w:rPr>
        <w:t xml:space="preserve"> Berchet è </w:t>
      </w:r>
      <w:r w:rsidR="008B7362" w:rsidRPr="00EB7DD4">
        <w:rPr>
          <w:rFonts w:ascii="Times New Roman" w:hAnsi="Times New Roman" w:cs="Times New Roman"/>
        </w:rPr>
        <w:t>soprattutto noto per</w:t>
      </w:r>
      <w:r w:rsidR="009A3DD3" w:rsidRPr="00EB7DD4">
        <w:rPr>
          <w:rFonts w:ascii="Times New Roman" w:hAnsi="Times New Roman" w:cs="Times New Roman"/>
        </w:rPr>
        <w:t xml:space="preserve"> aver dato alle stampe</w:t>
      </w:r>
      <w:r w:rsidR="008B7362" w:rsidRPr="00EB7DD4">
        <w:rPr>
          <w:rFonts w:ascii="Times New Roman" w:hAnsi="Times New Roman" w:cs="Times New Roman"/>
        </w:rPr>
        <w:t xml:space="preserve"> il primo</w:t>
      </w:r>
      <w:r w:rsidRPr="00EB7DD4">
        <w:rPr>
          <w:rFonts w:ascii="Times New Roman" w:hAnsi="Times New Roman" w:cs="Times New Roman"/>
        </w:rPr>
        <w:t xml:space="preserve"> poemetto d’ispirazione patriottica </w:t>
      </w:r>
      <w:r w:rsidR="00546DEF" w:rsidRPr="00EB7DD4">
        <w:rPr>
          <w:rFonts w:ascii="Times New Roman" w:hAnsi="Times New Roman" w:cs="Times New Roman"/>
        </w:rPr>
        <w:t xml:space="preserve">destinato a largo successo, </w:t>
      </w:r>
      <w:r w:rsidR="00546DEF" w:rsidRPr="00EB7DD4">
        <w:rPr>
          <w:rFonts w:ascii="Times New Roman" w:hAnsi="Times New Roman" w:cs="Times New Roman"/>
          <w:i/>
        </w:rPr>
        <w:t>I profughi di Parga</w:t>
      </w:r>
      <w:r w:rsidR="00546DEF" w:rsidRPr="00EB7DD4">
        <w:rPr>
          <w:rFonts w:ascii="Times New Roman" w:hAnsi="Times New Roman" w:cs="Times New Roman"/>
        </w:rPr>
        <w:t xml:space="preserve">, Parigi, </w:t>
      </w:r>
      <w:proofErr w:type="spellStart"/>
      <w:r w:rsidR="00546DEF" w:rsidRPr="00EB7DD4">
        <w:rPr>
          <w:rFonts w:ascii="Times New Roman" w:hAnsi="Times New Roman" w:cs="Times New Roman"/>
        </w:rPr>
        <w:t>Firmin</w:t>
      </w:r>
      <w:proofErr w:type="spellEnd"/>
      <w:r w:rsidR="00546DEF" w:rsidRPr="00EB7DD4">
        <w:rPr>
          <w:rFonts w:ascii="Times New Roman" w:hAnsi="Times New Roman" w:cs="Times New Roman"/>
        </w:rPr>
        <w:t xml:space="preserve"> </w:t>
      </w:r>
      <w:proofErr w:type="spellStart"/>
      <w:r w:rsidR="00546DEF" w:rsidRPr="00EB7DD4">
        <w:rPr>
          <w:rFonts w:ascii="Times New Roman" w:hAnsi="Times New Roman" w:cs="Times New Roman"/>
        </w:rPr>
        <w:t>Didot</w:t>
      </w:r>
      <w:proofErr w:type="spellEnd"/>
      <w:r w:rsidR="00546DEF" w:rsidRPr="00EB7DD4">
        <w:rPr>
          <w:rFonts w:ascii="Times New Roman" w:hAnsi="Times New Roman" w:cs="Times New Roman"/>
        </w:rPr>
        <w:t xml:space="preserve"> 1823, traente origine dall’episodio della cessione</w:t>
      </w:r>
      <w:r w:rsidR="006252EC" w:rsidRPr="00EB7DD4">
        <w:rPr>
          <w:rFonts w:ascii="Times New Roman" w:hAnsi="Times New Roman" w:cs="Times New Roman"/>
        </w:rPr>
        <w:t xml:space="preserve"> al Pascià di </w:t>
      </w:r>
      <w:proofErr w:type="spellStart"/>
      <w:r w:rsidR="006252EC" w:rsidRPr="00EB7DD4">
        <w:rPr>
          <w:rFonts w:ascii="Times New Roman" w:hAnsi="Times New Roman" w:cs="Times New Roman"/>
        </w:rPr>
        <w:t>Giàn</w:t>
      </w:r>
      <w:r w:rsidR="008B7362" w:rsidRPr="00EB7DD4">
        <w:rPr>
          <w:rFonts w:ascii="Times New Roman" w:hAnsi="Times New Roman" w:cs="Times New Roman"/>
        </w:rPr>
        <w:t>nina</w:t>
      </w:r>
      <w:proofErr w:type="spellEnd"/>
      <w:r w:rsidR="00546DEF" w:rsidRPr="00EB7DD4">
        <w:rPr>
          <w:rFonts w:ascii="Times New Roman" w:hAnsi="Times New Roman" w:cs="Times New Roman"/>
        </w:rPr>
        <w:t>,</w:t>
      </w:r>
      <w:r w:rsidR="006252EC" w:rsidRPr="00EB7DD4">
        <w:rPr>
          <w:rFonts w:ascii="Times New Roman" w:hAnsi="Times New Roman" w:cs="Times New Roman"/>
        </w:rPr>
        <w:t xml:space="preserve"> Alì,</w:t>
      </w:r>
      <w:r w:rsidR="00546DEF" w:rsidRPr="00EB7DD4">
        <w:rPr>
          <w:rFonts w:ascii="Times New Roman" w:hAnsi="Times New Roman" w:cs="Times New Roman"/>
        </w:rPr>
        <w:t xml:space="preserve"> d</w:t>
      </w:r>
      <w:r w:rsidR="006252EC" w:rsidRPr="00EB7DD4">
        <w:rPr>
          <w:rFonts w:ascii="Times New Roman" w:hAnsi="Times New Roman" w:cs="Times New Roman"/>
        </w:rPr>
        <w:t>a parte degli Inglesi</w:t>
      </w:r>
      <w:r w:rsidR="008B7362" w:rsidRPr="00EB7DD4">
        <w:rPr>
          <w:rFonts w:ascii="Times New Roman" w:hAnsi="Times New Roman" w:cs="Times New Roman"/>
        </w:rPr>
        <w:t xml:space="preserve"> che ne aveva</w:t>
      </w:r>
      <w:r w:rsidR="006252EC" w:rsidRPr="00EB7DD4">
        <w:rPr>
          <w:rFonts w:ascii="Times New Roman" w:hAnsi="Times New Roman" w:cs="Times New Roman"/>
        </w:rPr>
        <w:t>no</w:t>
      </w:r>
      <w:r w:rsidR="008B7362" w:rsidRPr="00EB7DD4">
        <w:rPr>
          <w:rFonts w:ascii="Times New Roman" w:hAnsi="Times New Roman" w:cs="Times New Roman"/>
        </w:rPr>
        <w:t xml:space="preserve"> assunto</w:t>
      </w:r>
      <w:r w:rsidR="00546DEF" w:rsidRPr="00EB7DD4">
        <w:rPr>
          <w:rFonts w:ascii="Times New Roman" w:hAnsi="Times New Roman" w:cs="Times New Roman"/>
        </w:rPr>
        <w:t xml:space="preserve"> il protettorato dopo la caduta di</w:t>
      </w:r>
      <w:r w:rsidR="008B7362" w:rsidRPr="00EB7DD4">
        <w:rPr>
          <w:rFonts w:ascii="Times New Roman" w:hAnsi="Times New Roman" w:cs="Times New Roman"/>
        </w:rPr>
        <w:t xml:space="preserve"> Napoleon</w:t>
      </w:r>
      <w:r w:rsidR="006252EC" w:rsidRPr="00EB7DD4">
        <w:rPr>
          <w:rFonts w:ascii="Times New Roman" w:hAnsi="Times New Roman" w:cs="Times New Roman"/>
        </w:rPr>
        <w:t>e</w:t>
      </w:r>
      <w:r w:rsidR="008B7362" w:rsidRPr="00EB7DD4">
        <w:rPr>
          <w:rFonts w:ascii="Times New Roman" w:hAnsi="Times New Roman" w:cs="Times New Roman"/>
        </w:rPr>
        <w:t>,</w:t>
      </w:r>
      <w:r w:rsidR="00546DEF" w:rsidRPr="00EB7DD4">
        <w:rPr>
          <w:rFonts w:ascii="Times New Roman" w:hAnsi="Times New Roman" w:cs="Times New Roman"/>
        </w:rPr>
        <w:t xml:space="preserve"> della città epirota di Parga, </w:t>
      </w:r>
      <w:r w:rsidR="00C06CDB" w:rsidRPr="00EB7DD4">
        <w:rPr>
          <w:rFonts w:ascii="Times New Roman" w:hAnsi="Times New Roman" w:cs="Times New Roman"/>
        </w:rPr>
        <w:t xml:space="preserve">evacuata e </w:t>
      </w:r>
      <w:r w:rsidR="00546DEF" w:rsidRPr="00EB7DD4">
        <w:rPr>
          <w:rFonts w:ascii="Times New Roman" w:hAnsi="Times New Roman" w:cs="Times New Roman"/>
        </w:rPr>
        <w:t>data alle fiamme dagli Ott</w:t>
      </w:r>
      <w:r w:rsidR="00E115A4" w:rsidRPr="00EB7DD4">
        <w:rPr>
          <w:rFonts w:ascii="Times New Roman" w:hAnsi="Times New Roman" w:cs="Times New Roman"/>
        </w:rPr>
        <w:t>omani nel 1819 (do</w:t>
      </w:r>
      <w:r w:rsidR="00B236DC">
        <w:rPr>
          <w:rFonts w:ascii="Times New Roman" w:hAnsi="Times New Roman" w:cs="Times New Roman"/>
        </w:rPr>
        <w:t>nde</w:t>
      </w:r>
      <w:r w:rsidR="00875AB6" w:rsidRPr="00EB7DD4">
        <w:rPr>
          <w:rFonts w:ascii="Times New Roman" w:hAnsi="Times New Roman" w:cs="Times New Roman"/>
        </w:rPr>
        <w:t xml:space="preserve"> numerose manifestazion</w:t>
      </w:r>
      <w:r w:rsidR="00C220F2">
        <w:rPr>
          <w:rFonts w:ascii="Times New Roman" w:hAnsi="Times New Roman" w:cs="Times New Roman"/>
        </w:rPr>
        <w:t>i di solidarietà da parte di artisti e intellettuali</w:t>
      </w:r>
      <w:r w:rsidR="00875AB6" w:rsidRPr="00EB7DD4">
        <w:rPr>
          <w:rFonts w:ascii="Times New Roman" w:hAnsi="Times New Roman" w:cs="Times New Roman"/>
        </w:rPr>
        <w:t xml:space="preserve"> europei, dall’articolo </w:t>
      </w:r>
      <w:r w:rsidR="00875AB6" w:rsidRPr="00EB7DD4">
        <w:rPr>
          <w:rFonts w:ascii="Times New Roman" w:hAnsi="Times New Roman" w:cs="Times New Roman"/>
          <w:i/>
        </w:rPr>
        <w:t>On Parga</w:t>
      </w:r>
      <w:r w:rsidR="00C220F2">
        <w:rPr>
          <w:rFonts w:ascii="Times New Roman" w:hAnsi="Times New Roman" w:cs="Times New Roman"/>
        </w:rPr>
        <w:t>, comparso a firma di</w:t>
      </w:r>
      <w:r w:rsidR="00875AB6" w:rsidRPr="00EB7DD4">
        <w:rPr>
          <w:rFonts w:ascii="Times New Roman" w:hAnsi="Times New Roman" w:cs="Times New Roman"/>
        </w:rPr>
        <w:t xml:space="preserve"> Ugo Foscolo nella «</w:t>
      </w:r>
      <w:proofErr w:type="spellStart"/>
      <w:r w:rsidR="00875AB6" w:rsidRPr="00EB7DD4">
        <w:rPr>
          <w:rFonts w:ascii="Times New Roman" w:hAnsi="Times New Roman" w:cs="Times New Roman"/>
        </w:rPr>
        <w:t>Edimburgh</w:t>
      </w:r>
      <w:proofErr w:type="spellEnd"/>
      <w:r w:rsidR="00875AB6" w:rsidRPr="00EB7DD4">
        <w:rPr>
          <w:rFonts w:ascii="Times New Roman" w:hAnsi="Times New Roman" w:cs="Times New Roman"/>
        </w:rPr>
        <w:t xml:space="preserve"> </w:t>
      </w:r>
      <w:proofErr w:type="spellStart"/>
      <w:r w:rsidR="00875AB6" w:rsidRPr="00EB7DD4">
        <w:rPr>
          <w:rFonts w:ascii="Times New Roman" w:hAnsi="Times New Roman" w:cs="Times New Roman"/>
        </w:rPr>
        <w:t>Review</w:t>
      </w:r>
      <w:proofErr w:type="spellEnd"/>
      <w:r w:rsidR="00875AB6" w:rsidRPr="00EB7DD4">
        <w:rPr>
          <w:rFonts w:ascii="Times New Roman" w:hAnsi="Times New Roman" w:cs="Times New Roman"/>
        </w:rPr>
        <w:t>»</w:t>
      </w:r>
      <w:r w:rsidR="006252EC" w:rsidRPr="00EB7DD4">
        <w:rPr>
          <w:rFonts w:ascii="Times New Roman" w:hAnsi="Times New Roman" w:cs="Times New Roman"/>
        </w:rPr>
        <w:t xml:space="preserve"> </w:t>
      </w:r>
      <w:r w:rsidR="00C220F2">
        <w:rPr>
          <w:rFonts w:ascii="Times New Roman" w:hAnsi="Times New Roman" w:cs="Times New Roman"/>
        </w:rPr>
        <w:t>di quello stesso ottobre</w:t>
      </w:r>
      <w:r w:rsidR="00C06CDB" w:rsidRPr="00EB7DD4">
        <w:rPr>
          <w:rFonts w:ascii="Times New Roman" w:hAnsi="Times New Roman" w:cs="Times New Roman"/>
        </w:rPr>
        <w:t>,</w:t>
      </w:r>
      <w:r w:rsidR="00875AB6" w:rsidRPr="00EB7DD4">
        <w:rPr>
          <w:rFonts w:ascii="Times New Roman" w:hAnsi="Times New Roman" w:cs="Times New Roman"/>
        </w:rPr>
        <w:t xml:space="preserve"> al</w:t>
      </w:r>
      <w:r w:rsidR="00E115A4" w:rsidRPr="00EB7DD4">
        <w:rPr>
          <w:rFonts w:ascii="Times New Roman" w:hAnsi="Times New Roman" w:cs="Times New Roman"/>
        </w:rPr>
        <w:t xml:space="preserve"> celebr</w:t>
      </w:r>
      <w:r w:rsidR="00875AB6" w:rsidRPr="00EB7DD4">
        <w:rPr>
          <w:rFonts w:ascii="Times New Roman" w:hAnsi="Times New Roman" w:cs="Times New Roman"/>
        </w:rPr>
        <w:t>e</w:t>
      </w:r>
      <w:r w:rsidR="00C220F2">
        <w:rPr>
          <w:rFonts w:ascii="Times New Roman" w:hAnsi="Times New Roman" w:cs="Times New Roman"/>
        </w:rPr>
        <w:t xml:space="preserve"> dipinto di Francesco </w:t>
      </w:r>
      <w:proofErr w:type="spellStart"/>
      <w:r w:rsidR="00C220F2">
        <w:rPr>
          <w:rFonts w:ascii="Times New Roman" w:hAnsi="Times New Roman" w:cs="Times New Roman"/>
        </w:rPr>
        <w:t>Hayez</w:t>
      </w:r>
      <w:proofErr w:type="spellEnd"/>
      <w:r w:rsidR="00C220F2">
        <w:rPr>
          <w:rFonts w:ascii="Times New Roman" w:hAnsi="Times New Roman" w:cs="Times New Roman"/>
        </w:rPr>
        <w:t>, ultimato nel</w:t>
      </w:r>
      <w:r w:rsidR="00546DEF" w:rsidRPr="00EB7DD4">
        <w:rPr>
          <w:rFonts w:ascii="Times New Roman" w:hAnsi="Times New Roman" w:cs="Times New Roman"/>
        </w:rPr>
        <w:t xml:space="preserve"> 1831, ora alla Pinacoteca </w:t>
      </w:r>
      <w:proofErr w:type="spellStart"/>
      <w:r w:rsidR="00546DEF" w:rsidRPr="00EB7DD4">
        <w:rPr>
          <w:rFonts w:ascii="Times New Roman" w:hAnsi="Times New Roman" w:cs="Times New Roman"/>
        </w:rPr>
        <w:t>Tosio</w:t>
      </w:r>
      <w:proofErr w:type="spellEnd"/>
      <w:r w:rsidR="00546DEF" w:rsidRPr="00EB7DD4">
        <w:rPr>
          <w:rFonts w:ascii="Times New Roman" w:hAnsi="Times New Roman" w:cs="Times New Roman"/>
        </w:rPr>
        <w:t xml:space="preserve"> Martinengo di Brescia). Il tema dell’esilio politico ricorre di frequente nelle romanze </w:t>
      </w:r>
      <w:r w:rsidR="00C06CDB" w:rsidRPr="00EB7DD4">
        <w:rPr>
          <w:rFonts w:ascii="Times New Roman" w:hAnsi="Times New Roman" w:cs="Times New Roman"/>
        </w:rPr>
        <w:t>accolte nella silloge delle</w:t>
      </w:r>
      <w:r w:rsidR="00546DEF" w:rsidRPr="00EB7DD4">
        <w:rPr>
          <w:rFonts w:ascii="Times New Roman" w:hAnsi="Times New Roman" w:cs="Times New Roman"/>
        </w:rPr>
        <w:t xml:space="preserve"> </w:t>
      </w:r>
      <w:r w:rsidR="00546DEF" w:rsidRPr="00EB7DD4">
        <w:rPr>
          <w:rFonts w:ascii="Times New Roman" w:hAnsi="Times New Roman" w:cs="Times New Roman"/>
          <w:i/>
        </w:rPr>
        <w:t>Poesie</w:t>
      </w:r>
      <w:r w:rsidR="00E115A4" w:rsidRPr="00EB7DD4">
        <w:rPr>
          <w:rFonts w:ascii="Times New Roman" w:hAnsi="Times New Roman" w:cs="Times New Roman"/>
        </w:rPr>
        <w:t xml:space="preserve">, edite a più riprese a partire dal 1824, e nelle successive </w:t>
      </w:r>
      <w:r w:rsidR="00E115A4" w:rsidRPr="00EB7DD4">
        <w:rPr>
          <w:rFonts w:ascii="Times New Roman" w:hAnsi="Times New Roman" w:cs="Times New Roman"/>
          <w:i/>
        </w:rPr>
        <w:t>Fantasie</w:t>
      </w:r>
      <w:r w:rsidR="00E115A4" w:rsidRPr="00EB7DD4">
        <w:rPr>
          <w:rFonts w:ascii="Times New Roman" w:hAnsi="Times New Roman" w:cs="Times New Roman"/>
        </w:rPr>
        <w:t xml:space="preserve"> (Pari</w:t>
      </w:r>
      <w:r w:rsidR="009A3DD3" w:rsidRPr="00EB7DD4">
        <w:rPr>
          <w:rFonts w:ascii="Times New Roman" w:hAnsi="Times New Roman" w:cs="Times New Roman"/>
        </w:rPr>
        <w:t xml:space="preserve">gi, </w:t>
      </w:r>
      <w:proofErr w:type="spellStart"/>
      <w:r w:rsidR="009A3DD3" w:rsidRPr="00EB7DD4">
        <w:rPr>
          <w:rFonts w:ascii="Times New Roman" w:hAnsi="Times New Roman" w:cs="Times New Roman"/>
        </w:rPr>
        <w:t>Delaforest</w:t>
      </w:r>
      <w:proofErr w:type="spellEnd"/>
      <w:r w:rsidR="009A3DD3" w:rsidRPr="00EB7DD4">
        <w:rPr>
          <w:rFonts w:ascii="Times New Roman" w:hAnsi="Times New Roman" w:cs="Times New Roman"/>
        </w:rPr>
        <w:t xml:space="preserve"> 1829), ove, in</w:t>
      </w:r>
      <w:r w:rsidR="00E115A4" w:rsidRPr="00EB7DD4">
        <w:rPr>
          <w:rFonts w:ascii="Times New Roman" w:hAnsi="Times New Roman" w:cs="Times New Roman"/>
        </w:rPr>
        <w:t xml:space="preserve"> forma di “visione”</w:t>
      </w:r>
      <w:r w:rsidR="009A3DD3" w:rsidRPr="00EB7DD4">
        <w:rPr>
          <w:rFonts w:ascii="Times New Roman" w:hAnsi="Times New Roman" w:cs="Times New Roman"/>
        </w:rPr>
        <w:t>,</w:t>
      </w:r>
      <w:r w:rsidR="00C06CDB" w:rsidRPr="00EB7DD4">
        <w:rPr>
          <w:rFonts w:ascii="Times New Roman" w:hAnsi="Times New Roman" w:cs="Times New Roman"/>
        </w:rPr>
        <w:t xml:space="preserve"> sono</w:t>
      </w:r>
      <w:r w:rsidR="009A3DD3" w:rsidRPr="00EB7DD4">
        <w:rPr>
          <w:rFonts w:ascii="Times New Roman" w:hAnsi="Times New Roman" w:cs="Times New Roman"/>
        </w:rPr>
        <w:t xml:space="preserve"> </w:t>
      </w:r>
      <w:r w:rsidR="00E115A4" w:rsidRPr="00EB7DD4">
        <w:rPr>
          <w:rFonts w:ascii="Times New Roman" w:hAnsi="Times New Roman" w:cs="Times New Roman"/>
        </w:rPr>
        <w:t>riev</w:t>
      </w:r>
      <w:r w:rsidR="009A3DD3" w:rsidRPr="00EB7DD4">
        <w:rPr>
          <w:rFonts w:ascii="Times New Roman" w:hAnsi="Times New Roman" w:cs="Times New Roman"/>
        </w:rPr>
        <w:t>ocati</w:t>
      </w:r>
      <w:r w:rsidR="00C220F2">
        <w:rPr>
          <w:rFonts w:ascii="Times New Roman" w:hAnsi="Times New Roman" w:cs="Times New Roman"/>
        </w:rPr>
        <w:t xml:space="preserve"> ad oltre sei secoli di distanza</w:t>
      </w:r>
      <w:r w:rsidR="00E115A4" w:rsidRPr="00EB7DD4">
        <w:rPr>
          <w:rFonts w:ascii="Times New Roman" w:hAnsi="Times New Roman" w:cs="Times New Roman"/>
        </w:rPr>
        <w:t xml:space="preserve"> il giuramento di Pontida, risalente al 7 aprile 1167, e la battaglia di Legnano del 29 maggio</w:t>
      </w:r>
      <w:r w:rsidR="000938CE">
        <w:rPr>
          <w:rFonts w:ascii="Times New Roman" w:hAnsi="Times New Roman" w:cs="Times New Roman"/>
        </w:rPr>
        <w:t xml:space="preserve"> 1176 (</w:t>
      </w:r>
      <w:proofErr w:type="spellStart"/>
      <w:r w:rsidR="000938CE">
        <w:rPr>
          <w:rFonts w:ascii="Times New Roman" w:hAnsi="Times New Roman" w:cs="Times New Roman"/>
        </w:rPr>
        <w:t>vv</w:t>
      </w:r>
      <w:proofErr w:type="spellEnd"/>
      <w:r w:rsidR="000938CE">
        <w:rPr>
          <w:rFonts w:ascii="Times New Roman" w:hAnsi="Times New Roman" w:cs="Times New Roman"/>
        </w:rPr>
        <w:t>. 49-52; 57-60; 89-92).</w:t>
      </w:r>
    </w:p>
    <w:p w:rsidR="00C06CDB" w:rsidRPr="00EB7DD4" w:rsidRDefault="00E50B7E" w:rsidP="00E50B7E">
      <w:pPr>
        <w:tabs>
          <w:tab w:val="left" w:pos="4203"/>
        </w:tabs>
        <w:spacing w:after="0" w:line="240" w:lineRule="auto"/>
        <w:ind w:left="397" w:right="397"/>
        <w:jc w:val="both"/>
        <w:rPr>
          <w:rFonts w:ascii="Times New Roman" w:hAnsi="Times New Roman" w:cs="Times New Roman"/>
        </w:rPr>
      </w:pPr>
      <w:r>
        <w:rPr>
          <w:rFonts w:ascii="Times New Roman" w:hAnsi="Times New Roman" w:cs="Times New Roman"/>
        </w:rPr>
        <w:tab/>
      </w:r>
    </w:p>
    <w:p w:rsidR="00C06CDB" w:rsidRDefault="00C06CDB"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L’han giurato. Gli ho visti in Pontida</w:t>
      </w:r>
    </w:p>
    <w:p w:rsidR="00C06CDB" w:rsidRDefault="00FC4C9B" w:rsidP="00FC7300">
      <w:pPr>
        <w:spacing w:after="0" w:line="240" w:lineRule="auto"/>
        <w:ind w:left="397" w:right="397"/>
        <w:jc w:val="both"/>
        <w:rPr>
          <w:rFonts w:ascii="Times New Roman" w:hAnsi="Times New Roman" w:cs="Times New Roman"/>
          <w:sz w:val="24"/>
          <w:szCs w:val="24"/>
        </w:rPr>
      </w:pPr>
      <w:proofErr w:type="gramStart"/>
      <w:r>
        <w:rPr>
          <w:rFonts w:ascii="Times New Roman" w:hAnsi="Times New Roman" w:cs="Times New Roman"/>
          <w:sz w:val="24"/>
          <w:szCs w:val="24"/>
        </w:rPr>
        <w:t>c</w:t>
      </w:r>
      <w:r w:rsidR="00C06CDB">
        <w:rPr>
          <w:rFonts w:ascii="Times New Roman" w:hAnsi="Times New Roman" w:cs="Times New Roman"/>
          <w:sz w:val="24"/>
          <w:szCs w:val="24"/>
        </w:rPr>
        <w:t>onvenuti</w:t>
      </w:r>
      <w:proofErr w:type="gramEnd"/>
      <w:r w:rsidR="00C06CDB">
        <w:rPr>
          <w:rFonts w:ascii="Times New Roman" w:hAnsi="Times New Roman" w:cs="Times New Roman"/>
          <w:sz w:val="24"/>
          <w:szCs w:val="24"/>
        </w:rPr>
        <w:t xml:space="preserve"> dal monte, dal piano.</w:t>
      </w:r>
    </w:p>
    <w:p w:rsidR="00FC4C9B" w:rsidRDefault="00C06CDB"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L’han giurato; e si </w:t>
      </w:r>
      <w:proofErr w:type="spellStart"/>
      <w:r>
        <w:rPr>
          <w:rFonts w:ascii="Times New Roman" w:hAnsi="Times New Roman" w:cs="Times New Roman"/>
          <w:sz w:val="24"/>
          <w:szCs w:val="24"/>
        </w:rPr>
        <w:t>strinser</w:t>
      </w:r>
      <w:proofErr w:type="spellEnd"/>
      <w:r>
        <w:rPr>
          <w:rFonts w:ascii="Times New Roman" w:hAnsi="Times New Roman" w:cs="Times New Roman"/>
          <w:sz w:val="24"/>
          <w:szCs w:val="24"/>
        </w:rPr>
        <w:t xml:space="preserve"> la mano</w:t>
      </w:r>
    </w:p>
    <w:p w:rsidR="00FC4C9B" w:rsidRDefault="00FC4C9B" w:rsidP="00FC7300">
      <w:pPr>
        <w:spacing w:after="0" w:line="240" w:lineRule="auto"/>
        <w:ind w:left="397" w:right="397"/>
        <w:jc w:val="both"/>
        <w:rPr>
          <w:rFonts w:ascii="Times New Roman" w:hAnsi="Times New Roman" w:cs="Times New Roman"/>
          <w:sz w:val="24"/>
          <w:szCs w:val="24"/>
        </w:rPr>
      </w:pPr>
      <w:proofErr w:type="gramStart"/>
      <w:r>
        <w:rPr>
          <w:rFonts w:ascii="Times New Roman" w:hAnsi="Times New Roman" w:cs="Times New Roman"/>
          <w:sz w:val="24"/>
          <w:szCs w:val="24"/>
        </w:rPr>
        <w:t>cittadini</w:t>
      </w:r>
      <w:proofErr w:type="gramEnd"/>
      <w:r>
        <w:rPr>
          <w:rFonts w:ascii="Times New Roman" w:hAnsi="Times New Roman" w:cs="Times New Roman"/>
          <w:sz w:val="24"/>
          <w:szCs w:val="24"/>
        </w:rPr>
        <w:t xml:space="preserve"> di venti città.</w:t>
      </w:r>
    </w:p>
    <w:p w:rsidR="00FC4C9B" w:rsidRDefault="00FC4C9B"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w:t>
      </w:r>
    </w:p>
    <w:p w:rsidR="00FC4C9B" w:rsidRDefault="00FC4C9B"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Più sul </w:t>
      </w:r>
      <w:proofErr w:type="spellStart"/>
      <w:r>
        <w:rPr>
          <w:rFonts w:ascii="Times New Roman" w:hAnsi="Times New Roman" w:cs="Times New Roman"/>
          <w:sz w:val="24"/>
          <w:szCs w:val="24"/>
        </w:rPr>
        <w:t>cener</w:t>
      </w:r>
      <w:proofErr w:type="spellEnd"/>
      <w:r>
        <w:rPr>
          <w:rFonts w:ascii="Times New Roman" w:hAnsi="Times New Roman" w:cs="Times New Roman"/>
          <w:sz w:val="24"/>
          <w:szCs w:val="24"/>
        </w:rPr>
        <w:t xml:space="preserve"> dell’arso abituro</w:t>
      </w:r>
    </w:p>
    <w:p w:rsidR="00FC4C9B" w:rsidRDefault="00FC4C9B" w:rsidP="00FC7300">
      <w:pPr>
        <w:spacing w:after="0" w:line="240" w:lineRule="auto"/>
        <w:ind w:left="397" w:right="397"/>
        <w:jc w:val="both"/>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lombarda scorata non siede.</w:t>
      </w:r>
    </w:p>
    <w:p w:rsidR="00FC4C9B" w:rsidRDefault="00FC4C9B"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Ella è sorta. Una patria ella chiede</w:t>
      </w:r>
    </w:p>
    <w:p w:rsidR="00FC4C9B" w:rsidRDefault="00FC4C9B" w:rsidP="00FC7300">
      <w:pPr>
        <w:spacing w:after="0" w:line="240" w:lineRule="auto"/>
        <w:ind w:left="397" w:right="397"/>
        <w:jc w:val="both"/>
        <w:rPr>
          <w:rFonts w:ascii="Times New Roman" w:hAnsi="Times New Roman" w:cs="Times New Roman"/>
          <w:sz w:val="24"/>
          <w:szCs w:val="24"/>
        </w:rPr>
      </w:pPr>
      <w:proofErr w:type="gramStart"/>
      <w:r>
        <w:rPr>
          <w:rFonts w:ascii="Times New Roman" w:hAnsi="Times New Roman" w:cs="Times New Roman"/>
          <w:sz w:val="24"/>
          <w:szCs w:val="24"/>
        </w:rPr>
        <w:t>ai</w:t>
      </w:r>
      <w:proofErr w:type="gramEnd"/>
      <w:r>
        <w:rPr>
          <w:rFonts w:ascii="Times New Roman" w:hAnsi="Times New Roman" w:cs="Times New Roman"/>
          <w:sz w:val="24"/>
          <w:szCs w:val="24"/>
        </w:rPr>
        <w:t xml:space="preserve"> fratelli, al marito </w:t>
      </w:r>
      <w:proofErr w:type="spellStart"/>
      <w:r>
        <w:rPr>
          <w:rFonts w:ascii="Times New Roman" w:hAnsi="Times New Roman" w:cs="Times New Roman"/>
          <w:sz w:val="24"/>
          <w:szCs w:val="24"/>
        </w:rPr>
        <w:t>guerrier</w:t>
      </w:r>
      <w:proofErr w:type="spellEnd"/>
      <w:r>
        <w:rPr>
          <w:rFonts w:ascii="Times New Roman" w:hAnsi="Times New Roman" w:cs="Times New Roman"/>
          <w:sz w:val="24"/>
          <w:szCs w:val="24"/>
        </w:rPr>
        <w:t>.</w:t>
      </w:r>
    </w:p>
    <w:p w:rsidR="00FC4C9B" w:rsidRDefault="00FC4C9B"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w:t>
      </w:r>
    </w:p>
    <w:p w:rsidR="00FC4C9B" w:rsidRDefault="00FC4C9B"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Su! Nell’irto, increscioso Alemanno,</w:t>
      </w:r>
    </w:p>
    <w:p w:rsidR="00FC4C9B" w:rsidRDefault="00FC4C9B" w:rsidP="00FC7300">
      <w:pPr>
        <w:spacing w:after="0" w:line="240" w:lineRule="auto"/>
        <w:ind w:left="397" w:right="397"/>
        <w:jc w:val="both"/>
        <w:rPr>
          <w:rFonts w:ascii="Times New Roman" w:hAnsi="Times New Roman" w:cs="Times New Roman"/>
          <w:sz w:val="24"/>
          <w:szCs w:val="24"/>
        </w:rPr>
      </w:pPr>
      <w:proofErr w:type="gramStart"/>
      <w:r>
        <w:rPr>
          <w:rFonts w:ascii="Times New Roman" w:hAnsi="Times New Roman" w:cs="Times New Roman"/>
          <w:sz w:val="24"/>
          <w:szCs w:val="24"/>
        </w:rPr>
        <w:t>su</w:t>
      </w:r>
      <w:proofErr w:type="gramEnd"/>
      <w:r>
        <w:rPr>
          <w:rFonts w:ascii="Times New Roman" w:hAnsi="Times New Roman" w:cs="Times New Roman"/>
          <w:sz w:val="24"/>
          <w:szCs w:val="24"/>
        </w:rPr>
        <w:t xml:space="preserve"> lombardi, puntate la spada:</w:t>
      </w:r>
    </w:p>
    <w:p w:rsidR="00FC4C9B" w:rsidRDefault="00FC4C9B" w:rsidP="00FC7300">
      <w:pPr>
        <w:spacing w:after="0" w:line="240" w:lineRule="auto"/>
        <w:ind w:left="397" w:right="397"/>
        <w:jc w:val="both"/>
        <w:rPr>
          <w:rFonts w:ascii="Times New Roman" w:hAnsi="Times New Roman" w:cs="Times New Roman"/>
          <w:sz w:val="24"/>
          <w:szCs w:val="24"/>
        </w:rPr>
      </w:pPr>
      <w:proofErr w:type="gramStart"/>
      <w:r>
        <w:rPr>
          <w:rFonts w:ascii="Times New Roman" w:hAnsi="Times New Roman" w:cs="Times New Roman"/>
          <w:sz w:val="24"/>
          <w:szCs w:val="24"/>
        </w:rPr>
        <w:t>fate</w:t>
      </w:r>
      <w:proofErr w:type="gramEnd"/>
      <w:r>
        <w:rPr>
          <w:rFonts w:ascii="Times New Roman" w:hAnsi="Times New Roman" w:cs="Times New Roman"/>
          <w:sz w:val="24"/>
          <w:szCs w:val="24"/>
        </w:rPr>
        <w:t xml:space="preserve"> vostra la vostra contrada,</w:t>
      </w:r>
    </w:p>
    <w:p w:rsidR="00EB7DD4" w:rsidRDefault="00FC4C9B" w:rsidP="00FC7300">
      <w:pPr>
        <w:spacing w:after="0" w:line="240" w:lineRule="auto"/>
        <w:ind w:left="397" w:right="397"/>
        <w:jc w:val="both"/>
        <w:rPr>
          <w:rFonts w:ascii="Times New Roman" w:hAnsi="Times New Roman" w:cs="Times New Roman"/>
          <w:sz w:val="24"/>
          <w:szCs w:val="24"/>
        </w:rPr>
      </w:pPr>
      <w:proofErr w:type="gramStart"/>
      <w:r>
        <w:rPr>
          <w:rFonts w:ascii="Times New Roman" w:hAnsi="Times New Roman" w:cs="Times New Roman"/>
          <w:sz w:val="24"/>
          <w:szCs w:val="24"/>
        </w:rPr>
        <w:t>quella</w:t>
      </w:r>
      <w:proofErr w:type="gramEnd"/>
      <w:r>
        <w:rPr>
          <w:rFonts w:ascii="Times New Roman" w:hAnsi="Times New Roman" w:cs="Times New Roman"/>
          <w:sz w:val="24"/>
          <w:szCs w:val="24"/>
        </w:rPr>
        <w:t xml:space="preserve"> bella che il ciel vi sortì.</w:t>
      </w:r>
    </w:p>
    <w:p w:rsidR="00EB7DD4" w:rsidRDefault="00EB7DD4" w:rsidP="00FC7300">
      <w:pPr>
        <w:spacing w:after="0" w:line="240" w:lineRule="auto"/>
        <w:ind w:left="397" w:right="397"/>
        <w:jc w:val="both"/>
        <w:rPr>
          <w:rFonts w:ascii="Times New Roman" w:hAnsi="Times New Roman" w:cs="Times New Roman"/>
          <w:sz w:val="24"/>
          <w:szCs w:val="24"/>
        </w:rPr>
      </w:pPr>
    </w:p>
    <w:p w:rsidR="00EB7DD4" w:rsidRDefault="00EB7DD4" w:rsidP="00FC7300">
      <w:pPr>
        <w:spacing w:after="0" w:line="240" w:lineRule="auto"/>
        <w:ind w:left="397" w:right="397"/>
        <w:jc w:val="both"/>
        <w:rPr>
          <w:rFonts w:ascii="Times New Roman" w:hAnsi="Times New Roman" w:cs="Times New Roman"/>
          <w:sz w:val="24"/>
          <w:szCs w:val="24"/>
        </w:rPr>
      </w:pPr>
    </w:p>
    <w:p w:rsidR="00EB7DD4" w:rsidRDefault="00EB7DD4" w:rsidP="00FC7300">
      <w:pPr>
        <w:spacing w:after="0" w:line="240" w:lineRule="auto"/>
        <w:ind w:left="397" w:right="397"/>
        <w:jc w:val="both"/>
        <w:rPr>
          <w:rFonts w:ascii="Times New Roman" w:hAnsi="Times New Roman" w:cs="Times New Roman"/>
          <w:sz w:val="24"/>
          <w:szCs w:val="24"/>
        </w:rPr>
      </w:pPr>
    </w:p>
    <w:p w:rsidR="00EB7DD4" w:rsidRPr="00E33259" w:rsidRDefault="00EB7DD4" w:rsidP="00FC7300">
      <w:pPr>
        <w:spacing w:after="0" w:line="240" w:lineRule="auto"/>
        <w:ind w:left="397" w:right="397"/>
        <w:jc w:val="both"/>
        <w:rPr>
          <w:rFonts w:ascii="Times New Roman" w:hAnsi="Times New Roman" w:cs="Times New Roman"/>
          <w:b/>
          <w:sz w:val="24"/>
          <w:szCs w:val="24"/>
        </w:rPr>
      </w:pPr>
      <w:r w:rsidRPr="00E33259">
        <w:rPr>
          <w:rFonts w:ascii="Times New Roman" w:hAnsi="Times New Roman" w:cs="Times New Roman"/>
          <w:b/>
          <w:sz w:val="24"/>
          <w:szCs w:val="24"/>
        </w:rPr>
        <w:t>ALESSANDRO MANZONI (1785-1873)</w:t>
      </w:r>
    </w:p>
    <w:p w:rsidR="00EB7DD4" w:rsidRDefault="00EB7DD4" w:rsidP="00FC7300">
      <w:pPr>
        <w:spacing w:after="0" w:line="240" w:lineRule="auto"/>
        <w:ind w:left="397" w:right="397"/>
        <w:jc w:val="both"/>
        <w:rPr>
          <w:rFonts w:ascii="Times New Roman" w:hAnsi="Times New Roman" w:cs="Times New Roman"/>
          <w:i/>
          <w:sz w:val="24"/>
          <w:szCs w:val="24"/>
        </w:rPr>
      </w:pPr>
      <w:r w:rsidRPr="00EB7DD4">
        <w:rPr>
          <w:rFonts w:ascii="Times New Roman" w:hAnsi="Times New Roman" w:cs="Times New Roman"/>
          <w:i/>
          <w:sz w:val="24"/>
          <w:szCs w:val="24"/>
        </w:rPr>
        <w:t>Marzo 1821</w:t>
      </w:r>
    </w:p>
    <w:p w:rsidR="006C3BEE" w:rsidRDefault="00EB7DD4" w:rsidP="00FC7300">
      <w:pPr>
        <w:spacing w:after="0" w:line="240" w:lineRule="auto"/>
        <w:ind w:left="397" w:right="397"/>
        <w:jc w:val="both"/>
        <w:rPr>
          <w:rFonts w:ascii="Times New Roman" w:hAnsi="Times New Roman" w:cs="Times New Roman"/>
          <w:sz w:val="20"/>
          <w:szCs w:val="20"/>
        </w:rPr>
      </w:pPr>
      <w:r>
        <w:rPr>
          <w:rFonts w:ascii="Times New Roman" w:hAnsi="Times New Roman" w:cs="Times New Roman"/>
        </w:rPr>
        <w:t>Scritta a caldo, probabilmente tra i</w:t>
      </w:r>
      <w:r w:rsidR="00C220F2">
        <w:rPr>
          <w:rFonts w:ascii="Times New Roman" w:hAnsi="Times New Roman" w:cs="Times New Roman"/>
        </w:rPr>
        <w:t>l marzo e l’aprile</w:t>
      </w:r>
      <w:r>
        <w:rPr>
          <w:rFonts w:ascii="Times New Roman" w:hAnsi="Times New Roman" w:cs="Times New Roman"/>
        </w:rPr>
        <w:t>, alla notizia del peraltro mai avvenuto passaggio oltre Ticino delle truppe piemontesi, l’ode, in decasillabi anapestici (</w:t>
      </w:r>
      <w:r w:rsidR="00D36BED">
        <w:rPr>
          <w:rFonts w:ascii="Times New Roman" w:hAnsi="Times New Roman" w:cs="Times New Roman"/>
        </w:rPr>
        <w:t xml:space="preserve">come </w:t>
      </w:r>
      <w:r w:rsidR="00D36BED" w:rsidRPr="00D36BED">
        <w:rPr>
          <w:rFonts w:ascii="Times New Roman" w:hAnsi="Times New Roman" w:cs="Times New Roman"/>
          <w:i/>
        </w:rPr>
        <w:t>La Passione</w:t>
      </w:r>
      <w:r w:rsidR="00D36BED">
        <w:rPr>
          <w:rFonts w:ascii="Times New Roman" w:hAnsi="Times New Roman" w:cs="Times New Roman"/>
        </w:rPr>
        <w:t xml:space="preserve"> e il coro del </w:t>
      </w:r>
      <w:r w:rsidR="00D36BED" w:rsidRPr="00D36BED">
        <w:rPr>
          <w:rFonts w:ascii="Times New Roman" w:hAnsi="Times New Roman" w:cs="Times New Roman"/>
          <w:i/>
        </w:rPr>
        <w:t>Carmagnola</w:t>
      </w:r>
      <w:r w:rsidR="00D36BED">
        <w:rPr>
          <w:rFonts w:ascii="Times New Roman" w:hAnsi="Times New Roman" w:cs="Times New Roman"/>
        </w:rPr>
        <w:t>; per un totale di 104 versi, scanditi in 13 ottave), è la più scopertamente “patriottica” tra quelle composte</w:t>
      </w:r>
      <w:r w:rsidR="000938CE">
        <w:rPr>
          <w:rFonts w:ascii="Times New Roman" w:hAnsi="Times New Roman" w:cs="Times New Roman"/>
        </w:rPr>
        <w:t xml:space="preserve"> dal Manzoni; ed infatti resa nota solo a pochi amici</w:t>
      </w:r>
      <w:r w:rsidR="00D36BED">
        <w:rPr>
          <w:rFonts w:ascii="Times New Roman" w:hAnsi="Times New Roman" w:cs="Times New Roman"/>
        </w:rPr>
        <w:t xml:space="preserve"> sino alla primavera del 1848, quando, unitamente a </w:t>
      </w:r>
      <w:r w:rsidR="00D36BED" w:rsidRPr="00B236DC">
        <w:rPr>
          <w:rFonts w:ascii="Times New Roman" w:hAnsi="Times New Roman" w:cs="Times New Roman"/>
          <w:i/>
        </w:rPr>
        <w:t>Il proclama di Rimini</w:t>
      </w:r>
      <w:r w:rsidR="00D36BED">
        <w:rPr>
          <w:rFonts w:ascii="Times New Roman" w:hAnsi="Times New Roman" w:cs="Times New Roman"/>
        </w:rPr>
        <w:t xml:space="preserve">, fu inclusa nel volumetto </w:t>
      </w:r>
      <w:r w:rsidR="00D36BED" w:rsidRPr="00B236DC">
        <w:rPr>
          <w:rFonts w:ascii="Times New Roman" w:hAnsi="Times New Roman" w:cs="Times New Roman"/>
          <w:i/>
        </w:rPr>
        <w:t>Pochi versi inediti di Alessandro Manzoni</w:t>
      </w:r>
      <w:r w:rsidR="00D36BED">
        <w:rPr>
          <w:rFonts w:ascii="Times New Roman" w:hAnsi="Times New Roman" w:cs="Times New Roman"/>
        </w:rPr>
        <w:t xml:space="preserve"> (Milano, Tipografia di Giuseppe Radaelli, Contrada dei Due Muri). Significativa</w:t>
      </w:r>
      <w:r w:rsidR="00781FA6">
        <w:rPr>
          <w:rFonts w:ascii="Times New Roman" w:hAnsi="Times New Roman" w:cs="Times New Roman"/>
        </w:rPr>
        <w:t>,</w:t>
      </w:r>
      <w:r w:rsidR="00856A91">
        <w:rPr>
          <w:rFonts w:ascii="Times New Roman" w:hAnsi="Times New Roman" w:cs="Times New Roman"/>
        </w:rPr>
        <w:t xml:space="preserve"> in esordio</w:t>
      </w:r>
      <w:r w:rsidR="00781FA6">
        <w:rPr>
          <w:rFonts w:ascii="Times New Roman" w:hAnsi="Times New Roman" w:cs="Times New Roman"/>
        </w:rPr>
        <w:t>,</w:t>
      </w:r>
      <w:r w:rsidR="00C220F2">
        <w:rPr>
          <w:rFonts w:ascii="Times New Roman" w:hAnsi="Times New Roman" w:cs="Times New Roman"/>
        </w:rPr>
        <w:t xml:space="preserve"> la scultorea </w:t>
      </w:r>
      <w:r w:rsidR="00D36BED">
        <w:rPr>
          <w:rFonts w:ascii="Times New Roman" w:hAnsi="Times New Roman" w:cs="Times New Roman"/>
        </w:rPr>
        <w:t xml:space="preserve">dedica al poeta-soldato Teodoro </w:t>
      </w:r>
      <w:proofErr w:type="spellStart"/>
      <w:r w:rsidR="00D36BED">
        <w:rPr>
          <w:rFonts w:ascii="Times New Roman" w:hAnsi="Times New Roman" w:cs="Times New Roman"/>
        </w:rPr>
        <w:t>Koerner</w:t>
      </w:r>
      <w:proofErr w:type="spellEnd"/>
      <w:r w:rsidR="00D36BED">
        <w:rPr>
          <w:rFonts w:ascii="Times New Roman" w:hAnsi="Times New Roman" w:cs="Times New Roman"/>
        </w:rPr>
        <w:t xml:space="preserve">, erroneamente ascritto al novero dei caduti nella </w:t>
      </w:r>
      <w:r w:rsidR="00D36BED">
        <w:rPr>
          <w:rFonts w:ascii="Times New Roman" w:hAnsi="Times New Roman" w:cs="Times New Roman"/>
        </w:rPr>
        <w:lastRenderedPageBreak/>
        <w:t xml:space="preserve">battaglia di Lipsia: </w:t>
      </w:r>
      <w:r w:rsidR="00D36BED">
        <w:rPr>
          <w:rFonts w:ascii="Times New Roman" w:hAnsi="Times New Roman" w:cs="Times New Roman"/>
          <w:sz w:val="20"/>
          <w:szCs w:val="20"/>
        </w:rPr>
        <w:t>ALLA ILLUSTRE MEMORIA</w:t>
      </w:r>
      <w:r w:rsidR="006C3BEE">
        <w:rPr>
          <w:rFonts w:ascii="Times New Roman" w:hAnsi="Times New Roman" w:cs="Times New Roman"/>
          <w:sz w:val="20"/>
          <w:szCs w:val="20"/>
        </w:rPr>
        <w:t xml:space="preserve"> / DI / TEODORO KOERNER // POETA E SOLDATO / DELLA INDIPENDENZA GERMANICA / MORTO SU</w:t>
      </w:r>
      <w:r w:rsidR="00034AEF">
        <w:rPr>
          <w:rFonts w:ascii="Times New Roman" w:hAnsi="Times New Roman" w:cs="Times New Roman"/>
          <w:sz w:val="20"/>
          <w:szCs w:val="20"/>
        </w:rPr>
        <w:t>L CAMPO</w:t>
      </w:r>
      <w:r w:rsidR="006C3BEE">
        <w:rPr>
          <w:rFonts w:ascii="Times New Roman" w:hAnsi="Times New Roman" w:cs="Times New Roman"/>
          <w:sz w:val="20"/>
          <w:szCs w:val="20"/>
        </w:rPr>
        <w:t xml:space="preserve"> DI LIPSIA / IL GIORNO XVIII D’OTTOBRE MDCCCXIII / NOME CARO A TUTTI I POPOLI /</w:t>
      </w:r>
      <w:r w:rsidR="00293C3C">
        <w:rPr>
          <w:rFonts w:ascii="Times New Roman" w:hAnsi="Times New Roman" w:cs="Times New Roman"/>
          <w:sz w:val="20"/>
          <w:szCs w:val="20"/>
        </w:rPr>
        <w:t xml:space="preserve"> </w:t>
      </w:r>
      <w:r w:rsidR="006C3BEE">
        <w:rPr>
          <w:rFonts w:ascii="Times New Roman" w:hAnsi="Times New Roman" w:cs="Times New Roman"/>
          <w:sz w:val="20"/>
          <w:szCs w:val="20"/>
        </w:rPr>
        <w:t xml:space="preserve">CHE COMBATTONO PER DIFENDERE / O PER RICONQUISTARE </w:t>
      </w:r>
      <w:r w:rsidR="000938CE">
        <w:rPr>
          <w:rFonts w:ascii="Times New Roman" w:hAnsi="Times New Roman" w:cs="Times New Roman"/>
          <w:sz w:val="20"/>
          <w:szCs w:val="20"/>
        </w:rPr>
        <w:t>/ UNA PATRIA (</w:t>
      </w:r>
      <w:proofErr w:type="spellStart"/>
      <w:r w:rsidR="000938CE">
        <w:rPr>
          <w:rFonts w:ascii="Times New Roman" w:hAnsi="Times New Roman" w:cs="Times New Roman"/>
          <w:sz w:val="20"/>
          <w:szCs w:val="20"/>
        </w:rPr>
        <w:t>vv</w:t>
      </w:r>
      <w:proofErr w:type="spellEnd"/>
      <w:r w:rsidR="000938CE">
        <w:rPr>
          <w:rFonts w:ascii="Times New Roman" w:hAnsi="Times New Roman" w:cs="Times New Roman"/>
          <w:sz w:val="20"/>
          <w:szCs w:val="20"/>
        </w:rPr>
        <w:t>. 1-16 e 29-32).</w:t>
      </w:r>
    </w:p>
    <w:p w:rsidR="006C3BEE" w:rsidRDefault="006C3BEE" w:rsidP="00FC7300">
      <w:pPr>
        <w:spacing w:after="0" w:line="240" w:lineRule="auto"/>
        <w:ind w:left="397" w:right="397"/>
        <w:jc w:val="both"/>
        <w:rPr>
          <w:rFonts w:ascii="Times New Roman" w:hAnsi="Times New Roman" w:cs="Times New Roman"/>
          <w:sz w:val="20"/>
          <w:szCs w:val="20"/>
        </w:rPr>
      </w:pPr>
    </w:p>
    <w:p w:rsidR="006C3BEE" w:rsidRPr="006C3BEE" w:rsidRDefault="006C3BEE" w:rsidP="00FC7300">
      <w:pPr>
        <w:spacing w:after="0" w:line="240" w:lineRule="auto"/>
        <w:ind w:left="397" w:right="397"/>
        <w:jc w:val="both"/>
        <w:rPr>
          <w:rFonts w:ascii="Times New Roman" w:hAnsi="Times New Roman" w:cs="Times New Roman"/>
          <w:sz w:val="24"/>
          <w:szCs w:val="24"/>
        </w:rPr>
      </w:pPr>
      <w:r w:rsidRPr="006C3BEE">
        <w:rPr>
          <w:rFonts w:ascii="Times New Roman" w:hAnsi="Times New Roman" w:cs="Times New Roman"/>
          <w:sz w:val="24"/>
          <w:szCs w:val="24"/>
        </w:rPr>
        <w:t>Soffermati sull’arida sponda,</w:t>
      </w:r>
    </w:p>
    <w:p w:rsidR="006C3BEE" w:rsidRDefault="006C3BEE" w:rsidP="00FC7300">
      <w:pPr>
        <w:spacing w:after="0" w:line="240" w:lineRule="auto"/>
        <w:ind w:left="397" w:right="397"/>
        <w:jc w:val="both"/>
        <w:rPr>
          <w:rFonts w:ascii="Times New Roman" w:hAnsi="Times New Roman" w:cs="Times New Roman"/>
          <w:sz w:val="24"/>
          <w:szCs w:val="24"/>
        </w:rPr>
      </w:pPr>
      <w:r w:rsidRPr="006C3BEE">
        <w:rPr>
          <w:rFonts w:ascii="Times New Roman" w:hAnsi="Times New Roman" w:cs="Times New Roman"/>
          <w:sz w:val="24"/>
          <w:szCs w:val="24"/>
        </w:rPr>
        <w:t>Volti i guardi al varcato Ticino</w:t>
      </w:r>
    </w:p>
    <w:p w:rsidR="006C3BEE" w:rsidRDefault="006C3BEE"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Tutti assorti nel novo destino,</w:t>
      </w:r>
    </w:p>
    <w:p w:rsidR="006C3BEE" w:rsidRDefault="006C3BEE"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Certi in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 xml:space="preserve"> dell’antica virtù,</w:t>
      </w:r>
    </w:p>
    <w:p w:rsidR="006C3BEE" w:rsidRDefault="006C3BEE"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Han giurato: Non </w:t>
      </w:r>
      <w:proofErr w:type="spellStart"/>
      <w:r>
        <w:rPr>
          <w:rFonts w:ascii="Times New Roman" w:hAnsi="Times New Roman" w:cs="Times New Roman"/>
          <w:sz w:val="24"/>
          <w:szCs w:val="24"/>
        </w:rPr>
        <w:t>fia</w:t>
      </w:r>
      <w:proofErr w:type="spellEnd"/>
      <w:r>
        <w:rPr>
          <w:rFonts w:ascii="Times New Roman" w:hAnsi="Times New Roman" w:cs="Times New Roman"/>
          <w:sz w:val="24"/>
          <w:szCs w:val="24"/>
        </w:rPr>
        <w:t xml:space="preserve"> che quest’onda</w:t>
      </w:r>
    </w:p>
    <w:p w:rsidR="006C3BEE" w:rsidRDefault="006C3BEE"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Scorra più tra due rive straniere:</w:t>
      </w:r>
    </w:p>
    <w:p w:rsidR="006C3BEE" w:rsidRDefault="006C3BEE"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Non </w:t>
      </w:r>
      <w:proofErr w:type="spellStart"/>
      <w:r>
        <w:rPr>
          <w:rFonts w:ascii="Times New Roman" w:hAnsi="Times New Roman" w:cs="Times New Roman"/>
          <w:sz w:val="24"/>
          <w:szCs w:val="24"/>
        </w:rPr>
        <w:t>fia</w:t>
      </w:r>
      <w:proofErr w:type="spellEnd"/>
      <w:r>
        <w:rPr>
          <w:rFonts w:ascii="Times New Roman" w:hAnsi="Times New Roman" w:cs="Times New Roman"/>
          <w:sz w:val="24"/>
          <w:szCs w:val="24"/>
        </w:rPr>
        <w:t xml:space="preserve"> loco ove </w:t>
      </w:r>
      <w:proofErr w:type="spellStart"/>
      <w:r>
        <w:rPr>
          <w:rFonts w:ascii="Times New Roman" w:hAnsi="Times New Roman" w:cs="Times New Roman"/>
          <w:sz w:val="24"/>
          <w:szCs w:val="24"/>
        </w:rPr>
        <w:t>sorgan</w:t>
      </w:r>
      <w:proofErr w:type="spellEnd"/>
      <w:r>
        <w:rPr>
          <w:rFonts w:ascii="Times New Roman" w:hAnsi="Times New Roman" w:cs="Times New Roman"/>
          <w:sz w:val="24"/>
          <w:szCs w:val="24"/>
        </w:rPr>
        <w:t xml:space="preserve"> barriere</w:t>
      </w:r>
    </w:p>
    <w:p w:rsidR="006C3BEE" w:rsidRDefault="006C3BEE"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Tra l’Italia e l’Italia, mai più!</w:t>
      </w:r>
    </w:p>
    <w:p w:rsidR="006C3BEE" w:rsidRDefault="006C3BEE" w:rsidP="00FC7300">
      <w:pPr>
        <w:spacing w:after="0" w:line="240" w:lineRule="auto"/>
        <w:ind w:left="397" w:right="397"/>
        <w:jc w:val="both"/>
        <w:rPr>
          <w:rFonts w:ascii="Times New Roman" w:hAnsi="Times New Roman" w:cs="Times New Roman"/>
          <w:sz w:val="24"/>
          <w:szCs w:val="24"/>
        </w:rPr>
      </w:pPr>
    </w:p>
    <w:p w:rsidR="006C3BEE" w:rsidRDefault="006C3BEE"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L’han giurato: altri forti a quel giuro</w:t>
      </w:r>
    </w:p>
    <w:p w:rsidR="006C3BEE" w:rsidRDefault="006C3BEE" w:rsidP="00FC7300">
      <w:pPr>
        <w:spacing w:after="0" w:line="240" w:lineRule="auto"/>
        <w:ind w:left="397" w:right="397"/>
        <w:jc w:val="both"/>
        <w:rPr>
          <w:rFonts w:ascii="Times New Roman" w:hAnsi="Times New Roman" w:cs="Times New Roman"/>
          <w:sz w:val="24"/>
          <w:szCs w:val="24"/>
        </w:rPr>
      </w:pPr>
      <w:proofErr w:type="spellStart"/>
      <w:r>
        <w:rPr>
          <w:rFonts w:ascii="Times New Roman" w:hAnsi="Times New Roman" w:cs="Times New Roman"/>
          <w:sz w:val="24"/>
          <w:szCs w:val="24"/>
        </w:rPr>
        <w:t>Rispondean</w:t>
      </w:r>
      <w:proofErr w:type="spellEnd"/>
      <w:r>
        <w:rPr>
          <w:rFonts w:ascii="Times New Roman" w:hAnsi="Times New Roman" w:cs="Times New Roman"/>
          <w:sz w:val="24"/>
          <w:szCs w:val="24"/>
        </w:rPr>
        <w:t xml:space="preserve"> da fraterne contrade,</w:t>
      </w:r>
    </w:p>
    <w:p w:rsidR="00293C3C" w:rsidRDefault="00293C3C"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Affilando nell’ombra le spade</w:t>
      </w:r>
    </w:p>
    <w:p w:rsidR="00293C3C" w:rsidRDefault="00293C3C"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Che or levate scintillano al sol.</w:t>
      </w:r>
    </w:p>
    <w:p w:rsidR="00293C3C" w:rsidRDefault="00293C3C"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Già le destre hanno strette le destre;</w:t>
      </w:r>
    </w:p>
    <w:p w:rsidR="00293C3C" w:rsidRDefault="00293C3C"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Già le sacre parole son porte:</w:t>
      </w:r>
    </w:p>
    <w:p w:rsidR="00293C3C" w:rsidRDefault="00293C3C"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O compagni sul letto di morte,</w:t>
      </w:r>
    </w:p>
    <w:p w:rsidR="00293C3C" w:rsidRDefault="00293C3C"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O fratelli su libero </w:t>
      </w:r>
      <w:proofErr w:type="spellStart"/>
      <w:r>
        <w:rPr>
          <w:rFonts w:ascii="Times New Roman" w:hAnsi="Times New Roman" w:cs="Times New Roman"/>
          <w:sz w:val="24"/>
          <w:szCs w:val="24"/>
        </w:rPr>
        <w:t>suol</w:t>
      </w:r>
      <w:proofErr w:type="spellEnd"/>
      <w:r>
        <w:rPr>
          <w:rFonts w:ascii="Times New Roman" w:hAnsi="Times New Roman" w:cs="Times New Roman"/>
          <w:sz w:val="24"/>
          <w:szCs w:val="24"/>
        </w:rPr>
        <w:t>.</w:t>
      </w:r>
    </w:p>
    <w:p w:rsidR="00293C3C" w:rsidRDefault="00293C3C" w:rsidP="00FC7300">
      <w:pPr>
        <w:spacing w:after="0" w:line="240" w:lineRule="auto"/>
        <w:ind w:left="397" w:right="397"/>
        <w:jc w:val="both"/>
        <w:rPr>
          <w:rFonts w:ascii="Times New Roman" w:hAnsi="Times New Roman" w:cs="Times New Roman"/>
          <w:sz w:val="24"/>
          <w:szCs w:val="24"/>
        </w:rPr>
      </w:pPr>
    </w:p>
    <w:p w:rsidR="00293C3C" w:rsidRDefault="00293C3C"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w:t>
      </w:r>
    </w:p>
    <w:p w:rsidR="00293C3C" w:rsidRDefault="00293C3C"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Una gente che libera tutta,</w:t>
      </w:r>
    </w:p>
    <w:p w:rsidR="00293C3C" w:rsidRDefault="00293C3C"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fia</w:t>
      </w:r>
      <w:proofErr w:type="spellEnd"/>
      <w:r>
        <w:rPr>
          <w:rFonts w:ascii="Times New Roman" w:hAnsi="Times New Roman" w:cs="Times New Roman"/>
          <w:sz w:val="24"/>
          <w:szCs w:val="24"/>
        </w:rPr>
        <w:t xml:space="preserve"> serva tra l’Alpe ed il mare;</w:t>
      </w:r>
    </w:p>
    <w:p w:rsidR="00293C3C" w:rsidRDefault="00293C3C" w:rsidP="00FC730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Una d’arme, di lingua, d’altare,</w:t>
      </w:r>
    </w:p>
    <w:p w:rsidR="002C2E4A" w:rsidRDefault="00293C3C" w:rsidP="00293C3C">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Di memorie, di sangue e di </w:t>
      </w:r>
      <w:proofErr w:type="spellStart"/>
      <w:r>
        <w:rPr>
          <w:rFonts w:ascii="Times New Roman" w:hAnsi="Times New Roman" w:cs="Times New Roman"/>
          <w:sz w:val="24"/>
          <w:szCs w:val="24"/>
        </w:rPr>
        <w:t>cor</w:t>
      </w:r>
      <w:proofErr w:type="spellEnd"/>
      <w:r>
        <w:rPr>
          <w:rFonts w:ascii="Times New Roman" w:hAnsi="Times New Roman" w:cs="Times New Roman"/>
          <w:sz w:val="24"/>
          <w:szCs w:val="24"/>
        </w:rPr>
        <w:t>.</w:t>
      </w:r>
    </w:p>
    <w:p w:rsidR="007438B0" w:rsidRDefault="007438B0" w:rsidP="00003BBD">
      <w:pPr>
        <w:ind w:left="397" w:right="397"/>
        <w:jc w:val="center"/>
        <w:rPr>
          <w:rFonts w:ascii="Times New Roman" w:hAnsi="Times New Roman" w:cs="Times New Roman"/>
          <w:sz w:val="24"/>
          <w:szCs w:val="24"/>
        </w:rPr>
      </w:pPr>
    </w:p>
    <w:p w:rsidR="007438B0" w:rsidRDefault="007438B0" w:rsidP="00003BBD">
      <w:pPr>
        <w:ind w:left="397" w:right="397"/>
        <w:jc w:val="center"/>
        <w:rPr>
          <w:rFonts w:ascii="Times New Roman" w:hAnsi="Times New Roman" w:cs="Times New Roman"/>
          <w:sz w:val="24"/>
          <w:szCs w:val="24"/>
        </w:rPr>
      </w:pPr>
    </w:p>
    <w:p w:rsidR="002C2E4A" w:rsidRPr="00E33259" w:rsidRDefault="002C2E4A" w:rsidP="002C2E4A">
      <w:pPr>
        <w:spacing w:after="0" w:line="240" w:lineRule="auto"/>
        <w:ind w:left="397" w:right="397"/>
        <w:rPr>
          <w:rFonts w:ascii="Times New Roman" w:hAnsi="Times New Roman" w:cs="Times New Roman"/>
          <w:b/>
          <w:sz w:val="24"/>
          <w:szCs w:val="24"/>
        </w:rPr>
      </w:pPr>
      <w:r w:rsidRPr="00E33259">
        <w:rPr>
          <w:rFonts w:ascii="Times New Roman" w:hAnsi="Times New Roman" w:cs="Times New Roman"/>
          <w:b/>
          <w:sz w:val="24"/>
          <w:szCs w:val="24"/>
        </w:rPr>
        <w:t>GIOSUE CARDUCCI (1835-1907)</w:t>
      </w:r>
    </w:p>
    <w:p w:rsidR="002C2E4A" w:rsidRDefault="002C2E4A" w:rsidP="002C2E4A">
      <w:pPr>
        <w:spacing w:after="0" w:line="240" w:lineRule="auto"/>
        <w:ind w:left="397" w:right="397"/>
        <w:rPr>
          <w:rFonts w:ascii="Times New Roman" w:hAnsi="Times New Roman" w:cs="Times New Roman"/>
          <w:sz w:val="24"/>
          <w:szCs w:val="24"/>
        </w:rPr>
      </w:pPr>
      <w:r w:rsidRPr="002C2E4A">
        <w:rPr>
          <w:rFonts w:ascii="Times New Roman" w:hAnsi="Times New Roman" w:cs="Times New Roman"/>
          <w:i/>
          <w:sz w:val="24"/>
          <w:szCs w:val="24"/>
        </w:rPr>
        <w:t>Piemonte</w:t>
      </w:r>
      <w:r w:rsidR="000938CE">
        <w:rPr>
          <w:rFonts w:ascii="Times New Roman" w:hAnsi="Times New Roman" w:cs="Times New Roman"/>
          <w:sz w:val="24"/>
          <w:szCs w:val="24"/>
        </w:rPr>
        <w:t>:</w:t>
      </w:r>
      <w:r w:rsidR="00681B8B">
        <w:rPr>
          <w:rFonts w:ascii="Times New Roman" w:hAnsi="Times New Roman" w:cs="Times New Roman"/>
          <w:sz w:val="24"/>
          <w:szCs w:val="24"/>
        </w:rPr>
        <w:t xml:space="preserve"> ampia ode saffica di complessivi 132 versi, datata</w:t>
      </w:r>
      <w:r>
        <w:rPr>
          <w:rFonts w:ascii="Times New Roman" w:hAnsi="Times New Roman" w:cs="Times New Roman"/>
          <w:sz w:val="24"/>
          <w:szCs w:val="24"/>
        </w:rPr>
        <w:t xml:space="preserve"> «Cer</w:t>
      </w:r>
      <w:r w:rsidR="00681B8B">
        <w:rPr>
          <w:rFonts w:ascii="Times New Roman" w:hAnsi="Times New Roman" w:cs="Times New Roman"/>
          <w:sz w:val="24"/>
          <w:szCs w:val="24"/>
        </w:rPr>
        <w:t>esole reale, 27 luglio 1890», accolta in</w:t>
      </w:r>
      <w:r>
        <w:rPr>
          <w:rFonts w:ascii="Times New Roman" w:hAnsi="Times New Roman" w:cs="Times New Roman"/>
          <w:sz w:val="24"/>
          <w:szCs w:val="24"/>
        </w:rPr>
        <w:t xml:space="preserve"> </w:t>
      </w:r>
      <w:r w:rsidRPr="002C2E4A">
        <w:rPr>
          <w:rFonts w:ascii="Times New Roman" w:hAnsi="Times New Roman" w:cs="Times New Roman"/>
          <w:i/>
          <w:sz w:val="24"/>
          <w:szCs w:val="24"/>
        </w:rPr>
        <w:t>Rime e ritmi</w:t>
      </w:r>
      <w:r w:rsidR="00681B8B">
        <w:rPr>
          <w:rFonts w:ascii="Times New Roman" w:hAnsi="Times New Roman" w:cs="Times New Roman"/>
          <w:sz w:val="24"/>
          <w:szCs w:val="24"/>
        </w:rPr>
        <w:t xml:space="preserve">, Bologna, Zanichelli 1898 </w:t>
      </w:r>
      <w:r w:rsidR="000938CE">
        <w:rPr>
          <w:rFonts w:ascii="Times New Roman" w:hAnsi="Times New Roman" w:cs="Times New Roman"/>
          <w:sz w:val="24"/>
          <w:szCs w:val="24"/>
        </w:rPr>
        <w:t>(</w:t>
      </w:r>
      <w:proofErr w:type="spellStart"/>
      <w:r w:rsidR="000938CE">
        <w:rPr>
          <w:rFonts w:ascii="Times New Roman" w:hAnsi="Times New Roman" w:cs="Times New Roman"/>
          <w:sz w:val="24"/>
          <w:szCs w:val="24"/>
        </w:rPr>
        <w:t>vv</w:t>
      </w:r>
      <w:proofErr w:type="spellEnd"/>
      <w:r w:rsidR="000938CE">
        <w:rPr>
          <w:rFonts w:ascii="Times New Roman" w:hAnsi="Times New Roman" w:cs="Times New Roman"/>
          <w:sz w:val="24"/>
          <w:szCs w:val="24"/>
        </w:rPr>
        <w:t>. 1-20; 33-72; 117-132).</w:t>
      </w:r>
    </w:p>
    <w:p w:rsidR="00681B8B" w:rsidRDefault="00681B8B" w:rsidP="002C2E4A">
      <w:pPr>
        <w:spacing w:after="0" w:line="240" w:lineRule="auto"/>
        <w:ind w:left="397" w:right="397"/>
        <w:rPr>
          <w:rFonts w:ascii="Times New Roman" w:hAnsi="Times New Roman" w:cs="Times New Roman"/>
          <w:sz w:val="24"/>
          <w:szCs w:val="24"/>
        </w:rPr>
      </w:pPr>
    </w:p>
    <w:p w:rsidR="00681B8B" w:rsidRDefault="00681B8B"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Su le dentate scintillanti vette</w:t>
      </w:r>
    </w:p>
    <w:p w:rsidR="00681B8B" w:rsidRDefault="00681B8B"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salta</w:t>
      </w:r>
      <w:proofErr w:type="gramEnd"/>
      <w:r>
        <w:rPr>
          <w:rFonts w:ascii="Times New Roman" w:hAnsi="Times New Roman" w:cs="Times New Roman"/>
          <w:sz w:val="24"/>
          <w:szCs w:val="24"/>
        </w:rPr>
        <w:t xml:space="preserve"> il camoscio, tuona la valanga</w:t>
      </w:r>
    </w:p>
    <w:p w:rsidR="00681B8B" w:rsidRDefault="00681B8B" w:rsidP="002C2E4A">
      <w:pPr>
        <w:spacing w:after="0" w:line="240" w:lineRule="auto"/>
        <w:ind w:left="397" w:right="397"/>
        <w:rPr>
          <w:rFonts w:ascii="Times New Roman" w:hAnsi="Times New Roman" w:cs="Times New Roman"/>
          <w:sz w:val="24"/>
          <w:szCs w:val="24"/>
        </w:rPr>
      </w:pPr>
      <w:proofErr w:type="spellStart"/>
      <w:proofErr w:type="gramStart"/>
      <w:r>
        <w:rPr>
          <w:rFonts w:ascii="Times New Roman" w:hAnsi="Times New Roman" w:cs="Times New Roman"/>
          <w:sz w:val="24"/>
          <w:szCs w:val="24"/>
        </w:rPr>
        <w:t>da</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ghiacci immani rotolando per le</w:t>
      </w:r>
    </w:p>
    <w:p w:rsidR="00681B8B" w:rsidRDefault="00681B8B"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selve</w:t>
      </w:r>
      <w:proofErr w:type="gramEnd"/>
      <w:r>
        <w:rPr>
          <w:rFonts w:ascii="Times New Roman" w:hAnsi="Times New Roman" w:cs="Times New Roman"/>
          <w:sz w:val="24"/>
          <w:szCs w:val="24"/>
        </w:rPr>
        <w:t xml:space="preserve"> croscianti:</w:t>
      </w:r>
    </w:p>
    <w:p w:rsidR="00681B8B" w:rsidRDefault="00681B8B" w:rsidP="002C2E4A">
      <w:pPr>
        <w:spacing w:after="0" w:line="240" w:lineRule="auto"/>
        <w:ind w:left="397" w:right="397"/>
        <w:rPr>
          <w:rFonts w:ascii="Times New Roman" w:hAnsi="Times New Roman" w:cs="Times New Roman"/>
          <w:sz w:val="24"/>
          <w:szCs w:val="24"/>
        </w:rPr>
      </w:pPr>
    </w:p>
    <w:p w:rsidR="00681B8B" w:rsidRDefault="00681B8B"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w:t>
      </w:r>
      <w:proofErr w:type="spellEnd"/>
      <w:r>
        <w:rPr>
          <w:rFonts w:ascii="Times New Roman" w:hAnsi="Times New Roman" w:cs="Times New Roman"/>
          <w:sz w:val="24"/>
          <w:szCs w:val="24"/>
        </w:rPr>
        <w:t xml:space="preserve"> i silenzi de l’effuso azzurro</w:t>
      </w:r>
    </w:p>
    <w:p w:rsidR="00681B8B" w:rsidRDefault="00681B8B"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esce</w:t>
      </w:r>
      <w:proofErr w:type="gramEnd"/>
      <w:r>
        <w:rPr>
          <w:rFonts w:ascii="Times New Roman" w:hAnsi="Times New Roman" w:cs="Times New Roman"/>
          <w:sz w:val="24"/>
          <w:szCs w:val="24"/>
        </w:rPr>
        <w:t xml:space="preserve"> nel sole l’aquila, e distende</w:t>
      </w:r>
    </w:p>
    <w:p w:rsidR="00681B8B" w:rsidRDefault="00681B8B"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tarde ruote digradanti il nero</w:t>
      </w:r>
    </w:p>
    <w:p w:rsidR="00681B8B" w:rsidRDefault="00681B8B"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volo</w:t>
      </w:r>
      <w:proofErr w:type="gramEnd"/>
      <w:r>
        <w:rPr>
          <w:rFonts w:ascii="Times New Roman" w:hAnsi="Times New Roman" w:cs="Times New Roman"/>
          <w:sz w:val="24"/>
          <w:szCs w:val="24"/>
        </w:rPr>
        <w:t xml:space="preserve"> solenne.</w:t>
      </w:r>
    </w:p>
    <w:p w:rsidR="00681B8B" w:rsidRDefault="00681B8B" w:rsidP="002C2E4A">
      <w:pPr>
        <w:spacing w:after="0" w:line="240" w:lineRule="auto"/>
        <w:ind w:left="397" w:right="397"/>
        <w:rPr>
          <w:rFonts w:ascii="Times New Roman" w:hAnsi="Times New Roman" w:cs="Times New Roman"/>
          <w:sz w:val="24"/>
          <w:szCs w:val="24"/>
        </w:rPr>
      </w:pPr>
    </w:p>
    <w:p w:rsidR="00681B8B" w:rsidRDefault="00681B8B"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Salve, Piemonte! A te con melodia</w:t>
      </w:r>
    </w:p>
    <w:p w:rsidR="00681B8B" w:rsidRDefault="00681B8B"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mesta</w:t>
      </w:r>
      <w:proofErr w:type="gramEnd"/>
      <w:r>
        <w:rPr>
          <w:rFonts w:ascii="Times New Roman" w:hAnsi="Times New Roman" w:cs="Times New Roman"/>
          <w:sz w:val="24"/>
          <w:szCs w:val="24"/>
        </w:rPr>
        <w:t xml:space="preserve"> da lungi risonante, come</w:t>
      </w:r>
    </w:p>
    <w:p w:rsidR="00681B8B" w:rsidRDefault="00681B8B"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gli</w:t>
      </w:r>
      <w:proofErr w:type="gramEnd"/>
      <w:r>
        <w:rPr>
          <w:rFonts w:ascii="Times New Roman" w:hAnsi="Times New Roman" w:cs="Times New Roman"/>
          <w:sz w:val="24"/>
          <w:szCs w:val="24"/>
        </w:rPr>
        <w:t xml:space="preserve"> epici canti del tuo </w:t>
      </w:r>
      <w:proofErr w:type="spellStart"/>
      <w:r>
        <w:rPr>
          <w:rFonts w:ascii="Times New Roman" w:hAnsi="Times New Roman" w:cs="Times New Roman"/>
          <w:sz w:val="24"/>
          <w:szCs w:val="24"/>
        </w:rPr>
        <w:t>popol</w:t>
      </w:r>
      <w:proofErr w:type="spellEnd"/>
      <w:r>
        <w:rPr>
          <w:rFonts w:ascii="Times New Roman" w:hAnsi="Times New Roman" w:cs="Times New Roman"/>
          <w:sz w:val="24"/>
          <w:szCs w:val="24"/>
        </w:rPr>
        <w:t xml:space="preserve"> bravo,</w:t>
      </w:r>
    </w:p>
    <w:p w:rsidR="00681B8B" w:rsidRDefault="00681B8B"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scendono</w:t>
      </w:r>
      <w:proofErr w:type="gramEnd"/>
      <w:r>
        <w:rPr>
          <w:rFonts w:ascii="Times New Roman" w:hAnsi="Times New Roman" w:cs="Times New Roman"/>
          <w:sz w:val="24"/>
          <w:szCs w:val="24"/>
        </w:rPr>
        <w:t xml:space="preserve"> i fiumi.</w:t>
      </w:r>
    </w:p>
    <w:p w:rsidR="00A274A8" w:rsidRDefault="00A274A8" w:rsidP="002C2E4A">
      <w:pPr>
        <w:spacing w:after="0" w:line="240" w:lineRule="auto"/>
        <w:ind w:left="397" w:right="397"/>
        <w:rPr>
          <w:rFonts w:ascii="Times New Roman" w:hAnsi="Times New Roman" w:cs="Times New Roman"/>
          <w:sz w:val="24"/>
          <w:szCs w:val="24"/>
        </w:rPr>
      </w:pPr>
    </w:p>
    <w:p w:rsidR="00A274A8" w:rsidRDefault="00A274A8"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Scendono pieni, rapidi, gagliardi,</w:t>
      </w:r>
    </w:p>
    <w:p w:rsidR="00A274A8" w:rsidRDefault="00A274A8"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come</w:t>
      </w:r>
      <w:proofErr w:type="gramEnd"/>
      <w:r>
        <w:rPr>
          <w:rFonts w:ascii="Times New Roman" w:hAnsi="Times New Roman" w:cs="Times New Roman"/>
          <w:sz w:val="24"/>
          <w:szCs w:val="24"/>
        </w:rPr>
        <w:t xml:space="preserve"> i tuoi cento battaglioni, e a valle</w:t>
      </w:r>
    </w:p>
    <w:p w:rsidR="00A274A8" w:rsidRDefault="00A274A8" w:rsidP="002C2E4A">
      <w:pPr>
        <w:spacing w:after="0" w:line="240" w:lineRule="auto"/>
        <w:ind w:left="397" w:right="397"/>
        <w:rPr>
          <w:rFonts w:ascii="Times New Roman" w:hAnsi="Times New Roman" w:cs="Times New Roman"/>
          <w:sz w:val="24"/>
          <w:szCs w:val="24"/>
        </w:rPr>
      </w:pPr>
      <w:proofErr w:type="spellStart"/>
      <w:proofErr w:type="gramStart"/>
      <w:r>
        <w:rPr>
          <w:rFonts w:ascii="Times New Roman" w:hAnsi="Times New Roman" w:cs="Times New Roman"/>
          <w:sz w:val="24"/>
          <w:szCs w:val="24"/>
        </w:rPr>
        <w:t>cercan</w:t>
      </w:r>
      <w:proofErr w:type="spellEnd"/>
      <w:proofErr w:type="gramEnd"/>
      <w:r>
        <w:rPr>
          <w:rFonts w:ascii="Times New Roman" w:hAnsi="Times New Roman" w:cs="Times New Roman"/>
          <w:sz w:val="24"/>
          <w:szCs w:val="24"/>
        </w:rPr>
        <w:t xml:space="preserve"> le deste a ragionar di gloria</w:t>
      </w:r>
    </w:p>
    <w:p w:rsidR="00A274A8" w:rsidRDefault="00A274A8"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ville</w:t>
      </w:r>
      <w:proofErr w:type="gramEnd"/>
      <w:r>
        <w:rPr>
          <w:rFonts w:ascii="Times New Roman" w:hAnsi="Times New Roman" w:cs="Times New Roman"/>
          <w:sz w:val="24"/>
          <w:szCs w:val="24"/>
        </w:rPr>
        <w:t xml:space="preserve"> e </w:t>
      </w:r>
      <w:proofErr w:type="spellStart"/>
      <w:r>
        <w:rPr>
          <w:rFonts w:ascii="Times New Roman" w:hAnsi="Times New Roman" w:cs="Times New Roman"/>
          <w:sz w:val="24"/>
          <w:szCs w:val="24"/>
        </w:rPr>
        <w:t>cittadi</w:t>
      </w:r>
      <w:proofErr w:type="spellEnd"/>
      <w:r>
        <w:rPr>
          <w:rFonts w:ascii="Times New Roman" w:hAnsi="Times New Roman" w:cs="Times New Roman"/>
          <w:sz w:val="24"/>
          <w:szCs w:val="24"/>
        </w:rPr>
        <w:t>:</w:t>
      </w:r>
    </w:p>
    <w:p w:rsidR="00A274A8" w:rsidRDefault="00A274A8" w:rsidP="002C2E4A">
      <w:pPr>
        <w:spacing w:after="0" w:line="240" w:lineRule="auto"/>
        <w:ind w:left="397" w:right="397"/>
        <w:rPr>
          <w:rFonts w:ascii="Times New Roman" w:hAnsi="Times New Roman" w:cs="Times New Roman"/>
          <w:sz w:val="24"/>
          <w:szCs w:val="24"/>
        </w:rPr>
      </w:pPr>
    </w:p>
    <w:p w:rsidR="00A274A8" w:rsidRDefault="00A274A8"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vecchia Aosta di cesaree mura</w:t>
      </w:r>
    </w:p>
    <w:p w:rsidR="00A274A8" w:rsidRDefault="00A274A8"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ammantellata</w:t>
      </w:r>
      <w:proofErr w:type="gramEnd"/>
      <w:r>
        <w:rPr>
          <w:rFonts w:ascii="Times New Roman" w:hAnsi="Times New Roman" w:cs="Times New Roman"/>
          <w:sz w:val="24"/>
          <w:szCs w:val="24"/>
        </w:rPr>
        <w:t>, che nel varco alpino</w:t>
      </w:r>
    </w:p>
    <w:p w:rsidR="00A274A8" w:rsidRDefault="00A274A8" w:rsidP="002C2E4A">
      <w:pPr>
        <w:spacing w:after="0" w:line="240" w:lineRule="auto"/>
        <w:ind w:left="397" w:right="397"/>
        <w:rPr>
          <w:rFonts w:ascii="Times New Roman" w:hAnsi="Times New Roman" w:cs="Times New Roman"/>
          <w:sz w:val="24"/>
          <w:szCs w:val="24"/>
        </w:rPr>
      </w:pPr>
      <w:proofErr w:type="spellStart"/>
      <w:proofErr w:type="gramStart"/>
      <w:r>
        <w:rPr>
          <w:rFonts w:ascii="Times New Roman" w:hAnsi="Times New Roman" w:cs="Times New Roman"/>
          <w:sz w:val="24"/>
          <w:szCs w:val="24"/>
        </w:rPr>
        <w:t>èleva</w:t>
      </w:r>
      <w:proofErr w:type="spellEnd"/>
      <w:proofErr w:type="gramEnd"/>
      <w:r>
        <w:rPr>
          <w:rFonts w:ascii="Times New Roman" w:hAnsi="Times New Roman" w:cs="Times New Roman"/>
          <w:sz w:val="24"/>
          <w:szCs w:val="24"/>
        </w:rPr>
        <w:t xml:space="preserve"> sopra i barbari manieri</w:t>
      </w:r>
    </w:p>
    <w:p w:rsidR="00A274A8" w:rsidRDefault="00A274A8"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l’arco</w:t>
      </w:r>
      <w:proofErr w:type="gramEnd"/>
      <w:r>
        <w:rPr>
          <w:rFonts w:ascii="Times New Roman" w:hAnsi="Times New Roman" w:cs="Times New Roman"/>
          <w:sz w:val="24"/>
          <w:szCs w:val="24"/>
        </w:rPr>
        <w:t xml:space="preserve"> di Augusto:</w:t>
      </w:r>
    </w:p>
    <w:p w:rsidR="00A274A8" w:rsidRDefault="00A274A8" w:rsidP="002C2E4A">
      <w:pPr>
        <w:spacing w:after="0" w:line="240" w:lineRule="auto"/>
        <w:ind w:left="397" w:right="397"/>
        <w:rPr>
          <w:rFonts w:ascii="Times New Roman" w:hAnsi="Times New Roman" w:cs="Times New Roman"/>
          <w:sz w:val="24"/>
          <w:szCs w:val="24"/>
        </w:rPr>
      </w:pPr>
    </w:p>
    <w:p w:rsidR="00A274A8" w:rsidRDefault="00A274A8"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w:t>
      </w:r>
    </w:p>
    <w:p w:rsidR="00A274A8" w:rsidRDefault="00A274A8"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da Superga nel festante coro</w:t>
      </w:r>
    </w:p>
    <w:p w:rsidR="00A274A8" w:rsidRDefault="00A274A8"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le grandi Alpi la </w:t>
      </w:r>
      <w:proofErr w:type="spellStart"/>
      <w:r>
        <w:rPr>
          <w:rFonts w:ascii="Times New Roman" w:hAnsi="Times New Roman" w:cs="Times New Roman"/>
          <w:sz w:val="24"/>
          <w:szCs w:val="24"/>
        </w:rPr>
        <w:t>regal</w:t>
      </w:r>
      <w:proofErr w:type="spellEnd"/>
      <w:r>
        <w:rPr>
          <w:rFonts w:ascii="Times New Roman" w:hAnsi="Times New Roman" w:cs="Times New Roman"/>
          <w:sz w:val="24"/>
          <w:szCs w:val="24"/>
        </w:rPr>
        <w:t xml:space="preserve"> Torino</w:t>
      </w:r>
    </w:p>
    <w:p w:rsidR="00A274A8" w:rsidRDefault="00A274A8"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incoronata</w:t>
      </w:r>
      <w:proofErr w:type="gramEnd"/>
      <w:r>
        <w:rPr>
          <w:rFonts w:ascii="Times New Roman" w:hAnsi="Times New Roman" w:cs="Times New Roman"/>
          <w:sz w:val="24"/>
          <w:szCs w:val="24"/>
        </w:rPr>
        <w:t xml:space="preserve"> di vittoria, ed Asti</w:t>
      </w:r>
    </w:p>
    <w:p w:rsidR="00A274A8" w:rsidRDefault="00A274A8"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repubblicana</w:t>
      </w:r>
      <w:proofErr w:type="gramEnd"/>
      <w:r>
        <w:rPr>
          <w:rFonts w:ascii="Times New Roman" w:hAnsi="Times New Roman" w:cs="Times New Roman"/>
          <w:sz w:val="24"/>
          <w:szCs w:val="24"/>
        </w:rPr>
        <w:t>.</w:t>
      </w:r>
    </w:p>
    <w:p w:rsidR="00A274A8" w:rsidRDefault="00A274A8" w:rsidP="002C2E4A">
      <w:pPr>
        <w:spacing w:after="0" w:line="240" w:lineRule="auto"/>
        <w:ind w:left="397" w:right="397"/>
        <w:rPr>
          <w:rFonts w:ascii="Times New Roman" w:hAnsi="Times New Roman" w:cs="Times New Roman"/>
          <w:sz w:val="24"/>
          <w:szCs w:val="24"/>
        </w:rPr>
      </w:pPr>
    </w:p>
    <w:p w:rsidR="00A274A8" w:rsidRDefault="00A274A8"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Fiera di strage gotica e de l’ira</w:t>
      </w:r>
    </w:p>
    <w:p w:rsidR="00A274A8" w:rsidRDefault="00781FA6"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d</w:t>
      </w:r>
      <w:r w:rsidR="00A274A8">
        <w:rPr>
          <w:rFonts w:ascii="Times New Roman" w:hAnsi="Times New Roman" w:cs="Times New Roman"/>
          <w:sz w:val="24"/>
          <w:szCs w:val="24"/>
        </w:rPr>
        <w:t>i</w:t>
      </w:r>
      <w:proofErr w:type="gramEnd"/>
      <w:r w:rsidR="00A274A8">
        <w:rPr>
          <w:rFonts w:ascii="Times New Roman" w:hAnsi="Times New Roman" w:cs="Times New Roman"/>
          <w:sz w:val="24"/>
          <w:szCs w:val="24"/>
        </w:rPr>
        <w:t xml:space="preserve"> Federico, dal sonante fiume</w:t>
      </w:r>
    </w:p>
    <w:p w:rsidR="00A274A8" w:rsidRDefault="00781FA6"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e</w:t>
      </w:r>
      <w:r w:rsidR="00A274A8">
        <w:rPr>
          <w:rFonts w:ascii="Times New Roman" w:hAnsi="Times New Roman" w:cs="Times New Roman"/>
          <w:sz w:val="24"/>
          <w:szCs w:val="24"/>
        </w:rPr>
        <w:t>lla</w:t>
      </w:r>
      <w:proofErr w:type="gramEnd"/>
      <w:r w:rsidR="00A274A8">
        <w:rPr>
          <w:rFonts w:ascii="Times New Roman" w:hAnsi="Times New Roman" w:cs="Times New Roman"/>
          <w:sz w:val="24"/>
          <w:szCs w:val="24"/>
        </w:rPr>
        <w:t>, o Piemonte, ti donava il carme</w:t>
      </w:r>
    </w:p>
    <w:p w:rsidR="00A274A8" w:rsidRDefault="00781FA6"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w:t>
      </w:r>
      <w:r w:rsidR="00A274A8">
        <w:rPr>
          <w:rFonts w:ascii="Times New Roman" w:hAnsi="Times New Roman" w:cs="Times New Roman"/>
          <w:sz w:val="24"/>
          <w:szCs w:val="24"/>
        </w:rPr>
        <w:t>ovo</w:t>
      </w:r>
      <w:proofErr w:type="gramEnd"/>
      <w:r w:rsidR="00A274A8">
        <w:rPr>
          <w:rFonts w:ascii="Times New Roman" w:hAnsi="Times New Roman" w:cs="Times New Roman"/>
          <w:sz w:val="24"/>
          <w:szCs w:val="24"/>
        </w:rPr>
        <w:t xml:space="preserve"> d’Alfieri.</w:t>
      </w:r>
    </w:p>
    <w:p w:rsidR="00A274A8" w:rsidRDefault="00A274A8" w:rsidP="002C2E4A">
      <w:pPr>
        <w:spacing w:after="0" w:line="240" w:lineRule="auto"/>
        <w:ind w:left="397" w:right="397"/>
        <w:rPr>
          <w:rFonts w:ascii="Times New Roman" w:hAnsi="Times New Roman" w:cs="Times New Roman"/>
          <w:sz w:val="24"/>
          <w:szCs w:val="24"/>
        </w:rPr>
      </w:pPr>
    </w:p>
    <w:p w:rsidR="00A274A8" w:rsidRDefault="00A274A8"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Venne quel grande come il grande augello</w:t>
      </w:r>
    </w:p>
    <w:p w:rsidR="002C35F7" w:rsidRDefault="00781FA6" w:rsidP="002C2E4A">
      <w:pPr>
        <w:spacing w:after="0" w:line="240" w:lineRule="auto"/>
        <w:ind w:left="397" w:right="397"/>
        <w:rPr>
          <w:rFonts w:ascii="Times New Roman" w:hAnsi="Times New Roman" w:cs="Times New Roman"/>
          <w:sz w:val="24"/>
          <w:szCs w:val="24"/>
        </w:rPr>
      </w:pPr>
      <w:proofErr w:type="spellStart"/>
      <w:proofErr w:type="gramStart"/>
      <w:r>
        <w:rPr>
          <w:rFonts w:ascii="Times New Roman" w:hAnsi="Times New Roman" w:cs="Times New Roman"/>
          <w:sz w:val="24"/>
          <w:szCs w:val="24"/>
        </w:rPr>
        <w:t>o</w:t>
      </w:r>
      <w:r w:rsidR="00A274A8">
        <w:rPr>
          <w:rFonts w:ascii="Times New Roman" w:hAnsi="Times New Roman" w:cs="Times New Roman"/>
          <w:sz w:val="24"/>
          <w:szCs w:val="24"/>
        </w:rPr>
        <w:t>nd’ebbe</w:t>
      </w:r>
      <w:proofErr w:type="spellEnd"/>
      <w:proofErr w:type="gramEnd"/>
      <w:r w:rsidR="00A274A8">
        <w:rPr>
          <w:rFonts w:ascii="Times New Roman" w:hAnsi="Times New Roman" w:cs="Times New Roman"/>
          <w:sz w:val="24"/>
          <w:szCs w:val="24"/>
        </w:rPr>
        <w:t xml:space="preserve"> nome; e a l’umile paese</w:t>
      </w:r>
    </w:p>
    <w:p w:rsidR="002C35F7" w:rsidRDefault="00781FA6"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s</w:t>
      </w:r>
      <w:r w:rsidR="002C35F7">
        <w:rPr>
          <w:rFonts w:ascii="Times New Roman" w:hAnsi="Times New Roman" w:cs="Times New Roman"/>
          <w:sz w:val="24"/>
          <w:szCs w:val="24"/>
        </w:rPr>
        <w:t>opra</w:t>
      </w:r>
      <w:proofErr w:type="gramEnd"/>
      <w:r w:rsidR="002C35F7">
        <w:rPr>
          <w:rFonts w:ascii="Times New Roman" w:hAnsi="Times New Roman" w:cs="Times New Roman"/>
          <w:sz w:val="24"/>
          <w:szCs w:val="24"/>
        </w:rPr>
        <w:t xml:space="preserve"> volando, fulvo, </w:t>
      </w:r>
      <w:proofErr w:type="spellStart"/>
      <w:r w:rsidR="002C35F7">
        <w:rPr>
          <w:rFonts w:ascii="Times New Roman" w:hAnsi="Times New Roman" w:cs="Times New Roman"/>
          <w:sz w:val="24"/>
          <w:szCs w:val="24"/>
        </w:rPr>
        <w:t>irrequïeto</w:t>
      </w:r>
      <w:proofErr w:type="spellEnd"/>
      <w:r w:rsidR="002C35F7">
        <w:rPr>
          <w:rFonts w:ascii="Times New Roman" w:hAnsi="Times New Roman" w:cs="Times New Roman"/>
          <w:sz w:val="24"/>
          <w:szCs w:val="24"/>
        </w:rPr>
        <w:t>,</w:t>
      </w:r>
    </w:p>
    <w:p w:rsidR="002C35F7" w:rsidRDefault="002C35F7"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r w:rsidR="00781FA6">
        <w:rPr>
          <w:rFonts w:ascii="Times New Roman" w:hAnsi="Times New Roman" w:cs="Times New Roman"/>
          <w:sz w:val="24"/>
          <w:szCs w:val="24"/>
        </w:rPr>
        <w:t xml:space="preserve">              - Italia, Italia -</w:t>
      </w:r>
    </w:p>
    <w:p w:rsidR="002C35F7" w:rsidRDefault="002C35F7" w:rsidP="002C2E4A">
      <w:pPr>
        <w:spacing w:after="0" w:line="240" w:lineRule="auto"/>
        <w:ind w:left="397" w:right="397"/>
        <w:rPr>
          <w:rFonts w:ascii="Times New Roman" w:hAnsi="Times New Roman" w:cs="Times New Roman"/>
          <w:sz w:val="24"/>
          <w:szCs w:val="24"/>
        </w:rPr>
      </w:pPr>
    </w:p>
    <w:p w:rsidR="002C35F7" w:rsidRDefault="002C35F7"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egli</w:t>
      </w:r>
      <w:proofErr w:type="gramEnd"/>
      <w:r>
        <w:rPr>
          <w:rFonts w:ascii="Times New Roman" w:hAnsi="Times New Roman" w:cs="Times New Roman"/>
          <w:sz w:val="24"/>
          <w:szCs w:val="24"/>
        </w:rPr>
        <w:t xml:space="preserve"> gridava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dissueti orecchi,</w:t>
      </w:r>
    </w:p>
    <w:p w:rsidR="002C35F7" w:rsidRDefault="002C35F7"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 pigri cuori, a gli animi giacenti:</w:t>
      </w:r>
    </w:p>
    <w:p w:rsidR="002C35F7" w:rsidRDefault="00781FA6"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Italia, Italia -</w:t>
      </w:r>
      <w:r w:rsidR="002C35F7">
        <w:rPr>
          <w:rFonts w:ascii="Times New Roman" w:hAnsi="Times New Roman" w:cs="Times New Roman"/>
          <w:sz w:val="24"/>
          <w:szCs w:val="24"/>
        </w:rPr>
        <w:t xml:space="preserve"> </w:t>
      </w:r>
      <w:proofErr w:type="spellStart"/>
      <w:r w:rsidR="002C35F7">
        <w:rPr>
          <w:rFonts w:ascii="Times New Roman" w:hAnsi="Times New Roman" w:cs="Times New Roman"/>
          <w:sz w:val="24"/>
          <w:szCs w:val="24"/>
        </w:rPr>
        <w:t>rispondeano</w:t>
      </w:r>
      <w:proofErr w:type="spellEnd"/>
      <w:r w:rsidR="002C35F7">
        <w:rPr>
          <w:rFonts w:ascii="Times New Roman" w:hAnsi="Times New Roman" w:cs="Times New Roman"/>
          <w:sz w:val="24"/>
          <w:szCs w:val="24"/>
        </w:rPr>
        <w:t xml:space="preserve"> </w:t>
      </w:r>
      <w:proofErr w:type="spellStart"/>
      <w:r w:rsidR="002C35F7">
        <w:rPr>
          <w:rFonts w:ascii="Times New Roman" w:hAnsi="Times New Roman" w:cs="Times New Roman"/>
          <w:sz w:val="24"/>
          <w:szCs w:val="24"/>
        </w:rPr>
        <w:t>l’urne</w:t>
      </w:r>
      <w:proofErr w:type="spellEnd"/>
    </w:p>
    <w:p w:rsidR="002C35F7" w:rsidRDefault="002C35F7"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d’Arquà e Ravenna:</w:t>
      </w:r>
    </w:p>
    <w:p w:rsidR="002C35F7" w:rsidRDefault="002C35F7" w:rsidP="002C2E4A">
      <w:pPr>
        <w:spacing w:after="0" w:line="240" w:lineRule="auto"/>
        <w:ind w:left="397" w:right="397"/>
        <w:rPr>
          <w:rFonts w:ascii="Times New Roman" w:hAnsi="Times New Roman" w:cs="Times New Roman"/>
          <w:sz w:val="24"/>
          <w:szCs w:val="24"/>
        </w:rPr>
      </w:pPr>
    </w:p>
    <w:p w:rsidR="002C35F7" w:rsidRDefault="002C35F7"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sotto il volo </w:t>
      </w:r>
      <w:proofErr w:type="spellStart"/>
      <w:r>
        <w:rPr>
          <w:rFonts w:ascii="Times New Roman" w:hAnsi="Times New Roman" w:cs="Times New Roman"/>
          <w:sz w:val="24"/>
          <w:szCs w:val="24"/>
        </w:rPr>
        <w:t>scricchiolaron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l’ossa</w:t>
      </w:r>
      <w:proofErr w:type="spellEnd"/>
    </w:p>
    <w:p w:rsidR="002C35F7" w:rsidRDefault="002C35F7"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sé</w:t>
      </w:r>
      <w:proofErr w:type="gramEnd"/>
      <w:r>
        <w:rPr>
          <w:rFonts w:ascii="Times New Roman" w:hAnsi="Times New Roman" w:cs="Times New Roman"/>
          <w:sz w:val="24"/>
          <w:szCs w:val="24"/>
        </w:rPr>
        <w:t xml:space="preserve"> ricercanti lungo il cimitero</w:t>
      </w:r>
    </w:p>
    <w:p w:rsidR="002C35F7" w:rsidRDefault="002C35F7"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la </w:t>
      </w:r>
      <w:proofErr w:type="spellStart"/>
      <w:r>
        <w:rPr>
          <w:rFonts w:ascii="Times New Roman" w:hAnsi="Times New Roman" w:cs="Times New Roman"/>
          <w:sz w:val="24"/>
          <w:szCs w:val="24"/>
        </w:rPr>
        <w:t>fatal</w:t>
      </w:r>
      <w:proofErr w:type="spellEnd"/>
      <w:r>
        <w:rPr>
          <w:rFonts w:ascii="Times New Roman" w:hAnsi="Times New Roman" w:cs="Times New Roman"/>
          <w:sz w:val="24"/>
          <w:szCs w:val="24"/>
        </w:rPr>
        <w:t xml:space="preserve"> penisola a vestirsi</w:t>
      </w:r>
    </w:p>
    <w:p w:rsidR="002C35F7" w:rsidRDefault="002C35F7"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d’ira</w:t>
      </w:r>
      <w:proofErr w:type="gramEnd"/>
      <w:r>
        <w:rPr>
          <w:rFonts w:ascii="Times New Roman" w:hAnsi="Times New Roman" w:cs="Times New Roman"/>
          <w:sz w:val="24"/>
          <w:szCs w:val="24"/>
        </w:rPr>
        <w:t xml:space="preserve"> e di ferro.</w:t>
      </w:r>
    </w:p>
    <w:p w:rsidR="002C35F7" w:rsidRDefault="002C35F7" w:rsidP="002C2E4A">
      <w:pPr>
        <w:spacing w:after="0" w:line="240" w:lineRule="auto"/>
        <w:ind w:left="397" w:right="397"/>
        <w:rPr>
          <w:rFonts w:ascii="Times New Roman" w:hAnsi="Times New Roman" w:cs="Times New Roman"/>
          <w:sz w:val="24"/>
          <w:szCs w:val="24"/>
        </w:rPr>
      </w:pPr>
    </w:p>
    <w:p w:rsidR="002C35F7" w:rsidRDefault="00781FA6"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Italia, Italia -</w:t>
      </w:r>
      <w:r w:rsidR="002C35F7">
        <w:rPr>
          <w:rFonts w:ascii="Times New Roman" w:hAnsi="Times New Roman" w:cs="Times New Roman"/>
          <w:sz w:val="24"/>
          <w:szCs w:val="24"/>
        </w:rPr>
        <w:t xml:space="preserve"> E il popolo de’ morti</w:t>
      </w:r>
    </w:p>
    <w:p w:rsidR="002C35F7" w:rsidRDefault="002C35F7" w:rsidP="002C2E4A">
      <w:pPr>
        <w:spacing w:after="0" w:line="240" w:lineRule="auto"/>
        <w:ind w:left="397" w:right="397"/>
        <w:rPr>
          <w:rFonts w:ascii="Times New Roman" w:hAnsi="Times New Roman" w:cs="Times New Roman"/>
          <w:sz w:val="24"/>
          <w:szCs w:val="24"/>
        </w:rPr>
      </w:pPr>
      <w:proofErr w:type="spellStart"/>
      <w:proofErr w:type="gramStart"/>
      <w:r>
        <w:rPr>
          <w:rFonts w:ascii="Times New Roman" w:hAnsi="Times New Roman" w:cs="Times New Roman"/>
          <w:sz w:val="24"/>
          <w:szCs w:val="24"/>
        </w:rPr>
        <w:t>surse</w:t>
      </w:r>
      <w:proofErr w:type="spellEnd"/>
      <w:proofErr w:type="gramEnd"/>
      <w:r>
        <w:rPr>
          <w:rFonts w:ascii="Times New Roman" w:hAnsi="Times New Roman" w:cs="Times New Roman"/>
          <w:sz w:val="24"/>
          <w:szCs w:val="24"/>
        </w:rPr>
        <w:t xml:space="preserve"> cantando a chiedere la guerra;</w:t>
      </w:r>
    </w:p>
    <w:p w:rsidR="002C35F7" w:rsidRDefault="002C35F7"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un re a la morte nel </w:t>
      </w:r>
      <w:proofErr w:type="spellStart"/>
      <w:r>
        <w:rPr>
          <w:rFonts w:ascii="Times New Roman" w:hAnsi="Times New Roman" w:cs="Times New Roman"/>
          <w:sz w:val="24"/>
          <w:szCs w:val="24"/>
        </w:rPr>
        <w:t>pallor</w:t>
      </w:r>
      <w:proofErr w:type="spellEnd"/>
      <w:r>
        <w:rPr>
          <w:rFonts w:ascii="Times New Roman" w:hAnsi="Times New Roman" w:cs="Times New Roman"/>
          <w:sz w:val="24"/>
          <w:szCs w:val="24"/>
        </w:rPr>
        <w:t xml:space="preserve"> del viso</w:t>
      </w:r>
    </w:p>
    <w:p w:rsidR="002C35F7" w:rsidRDefault="002C35F7"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sacro</w:t>
      </w:r>
      <w:proofErr w:type="gramEnd"/>
      <w:r>
        <w:rPr>
          <w:rFonts w:ascii="Times New Roman" w:hAnsi="Times New Roman" w:cs="Times New Roman"/>
          <w:sz w:val="24"/>
          <w:szCs w:val="24"/>
        </w:rPr>
        <w:t xml:space="preserve"> e nel cuore</w:t>
      </w:r>
    </w:p>
    <w:p w:rsidR="002C35F7" w:rsidRDefault="002C35F7" w:rsidP="002C2E4A">
      <w:pPr>
        <w:spacing w:after="0" w:line="240" w:lineRule="auto"/>
        <w:ind w:left="397" w:right="397"/>
        <w:rPr>
          <w:rFonts w:ascii="Times New Roman" w:hAnsi="Times New Roman" w:cs="Times New Roman"/>
          <w:sz w:val="24"/>
          <w:szCs w:val="24"/>
        </w:rPr>
      </w:pPr>
    </w:p>
    <w:p w:rsidR="002C35F7" w:rsidRDefault="002C35F7"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trasse</w:t>
      </w:r>
      <w:proofErr w:type="gramEnd"/>
      <w:r>
        <w:rPr>
          <w:rFonts w:ascii="Times New Roman" w:hAnsi="Times New Roman" w:cs="Times New Roman"/>
          <w:sz w:val="24"/>
          <w:szCs w:val="24"/>
        </w:rPr>
        <w:t xml:space="preserve"> la spada. Oh anno de’ portenti</w:t>
      </w:r>
      <w:r w:rsidR="00781FA6">
        <w:rPr>
          <w:rFonts w:ascii="Times New Roman" w:hAnsi="Times New Roman" w:cs="Times New Roman"/>
          <w:sz w:val="24"/>
          <w:szCs w:val="24"/>
        </w:rPr>
        <w:t>,</w:t>
      </w:r>
    </w:p>
    <w:p w:rsidR="002C35F7" w:rsidRDefault="002C35F7"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primavera de la patria, oh giorni,</w:t>
      </w:r>
    </w:p>
    <w:p w:rsidR="000A2014" w:rsidRDefault="002C35F7"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ultimi</w:t>
      </w:r>
      <w:proofErr w:type="gramEnd"/>
      <w:r>
        <w:rPr>
          <w:rFonts w:ascii="Times New Roman" w:hAnsi="Times New Roman" w:cs="Times New Roman"/>
          <w:sz w:val="24"/>
          <w:szCs w:val="24"/>
        </w:rPr>
        <w:t xml:space="preserve"> giorni del fiorente maggio</w:t>
      </w:r>
      <w:r w:rsidR="000A2014">
        <w:rPr>
          <w:rFonts w:ascii="Times New Roman" w:hAnsi="Times New Roman" w:cs="Times New Roman"/>
          <w:sz w:val="24"/>
          <w:szCs w:val="24"/>
        </w:rPr>
        <w:t>,</w:t>
      </w:r>
    </w:p>
    <w:p w:rsidR="000A2014" w:rsidRDefault="000A2014"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trïonfante</w:t>
      </w:r>
      <w:proofErr w:type="spellEnd"/>
    </w:p>
    <w:p w:rsidR="000A2014" w:rsidRDefault="000A2014" w:rsidP="002C2E4A">
      <w:pPr>
        <w:spacing w:after="0" w:line="240" w:lineRule="auto"/>
        <w:ind w:left="397" w:right="397"/>
        <w:rPr>
          <w:rFonts w:ascii="Times New Roman" w:hAnsi="Times New Roman" w:cs="Times New Roman"/>
          <w:sz w:val="24"/>
          <w:szCs w:val="24"/>
        </w:rPr>
      </w:pPr>
    </w:p>
    <w:p w:rsidR="000A2014" w:rsidRDefault="000A2014"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suon</w:t>
      </w:r>
      <w:proofErr w:type="gramEnd"/>
      <w:r>
        <w:rPr>
          <w:rFonts w:ascii="Times New Roman" w:hAnsi="Times New Roman" w:cs="Times New Roman"/>
          <w:sz w:val="24"/>
          <w:szCs w:val="24"/>
        </w:rPr>
        <w:t xml:space="preserve"> de la prima italica vittoria</w:t>
      </w:r>
    </w:p>
    <w:p w:rsidR="000A2014" w:rsidRDefault="000A2014"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che</w:t>
      </w:r>
      <w:proofErr w:type="gramEnd"/>
      <w:r>
        <w:rPr>
          <w:rFonts w:ascii="Times New Roman" w:hAnsi="Times New Roman" w:cs="Times New Roman"/>
          <w:sz w:val="24"/>
          <w:szCs w:val="24"/>
        </w:rPr>
        <w:t xml:space="preserve"> mi percosse il cuor fanciullo! </w:t>
      </w:r>
      <w:proofErr w:type="spellStart"/>
      <w:r>
        <w:rPr>
          <w:rFonts w:ascii="Times New Roman" w:hAnsi="Times New Roman" w:cs="Times New Roman"/>
          <w:sz w:val="24"/>
          <w:szCs w:val="24"/>
        </w:rPr>
        <w:t>Ond’io</w:t>
      </w:r>
      <w:proofErr w:type="spellEnd"/>
      <w:r>
        <w:rPr>
          <w:rFonts w:ascii="Times New Roman" w:hAnsi="Times New Roman" w:cs="Times New Roman"/>
          <w:sz w:val="24"/>
          <w:szCs w:val="24"/>
        </w:rPr>
        <w:t>,</w:t>
      </w:r>
    </w:p>
    <w:p w:rsidR="000A2014" w:rsidRDefault="000A2014"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vate</w:t>
      </w:r>
      <w:proofErr w:type="gramEnd"/>
      <w:r>
        <w:rPr>
          <w:rFonts w:ascii="Times New Roman" w:hAnsi="Times New Roman" w:cs="Times New Roman"/>
          <w:sz w:val="24"/>
          <w:szCs w:val="24"/>
        </w:rPr>
        <w:t xml:space="preserve"> d’Italia a la </w:t>
      </w:r>
      <w:proofErr w:type="spellStart"/>
      <w:r>
        <w:rPr>
          <w:rFonts w:ascii="Times New Roman" w:hAnsi="Times New Roman" w:cs="Times New Roman"/>
          <w:sz w:val="24"/>
          <w:szCs w:val="24"/>
        </w:rPr>
        <w:t>stagion</w:t>
      </w:r>
      <w:proofErr w:type="spellEnd"/>
      <w:r>
        <w:rPr>
          <w:rFonts w:ascii="Times New Roman" w:hAnsi="Times New Roman" w:cs="Times New Roman"/>
          <w:sz w:val="24"/>
          <w:szCs w:val="24"/>
        </w:rPr>
        <w:t xml:space="preserve"> più bella,</w:t>
      </w:r>
    </w:p>
    <w:p w:rsidR="00034AEF" w:rsidRDefault="000A2014"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grige</w:t>
      </w:r>
      <w:proofErr w:type="spellEnd"/>
      <w:r>
        <w:rPr>
          <w:rFonts w:ascii="Times New Roman" w:hAnsi="Times New Roman" w:cs="Times New Roman"/>
          <w:sz w:val="24"/>
          <w:szCs w:val="24"/>
        </w:rPr>
        <w:t xml:space="preserve"> chiome</w:t>
      </w:r>
    </w:p>
    <w:p w:rsidR="00034AEF" w:rsidRDefault="00034AEF" w:rsidP="002C2E4A">
      <w:pPr>
        <w:spacing w:after="0" w:line="240" w:lineRule="auto"/>
        <w:ind w:left="397" w:right="397"/>
        <w:rPr>
          <w:rFonts w:ascii="Times New Roman" w:hAnsi="Times New Roman" w:cs="Times New Roman"/>
          <w:sz w:val="24"/>
          <w:szCs w:val="24"/>
        </w:rPr>
      </w:pPr>
    </w:p>
    <w:p w:rsidR="00034AEF" w:rsidRDefault="00034AEF"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oggi</w:t>
      </w:r>
      <w:proofErr w:type="gramEnd"/>
      <w:r>
        <w:rPr>
          <w:rFonts w:ascii="Times New Roman" w:hAnsi="Times New Roman" w:cs="Times New Roman"/>
          <w:sz w:val="24"/>
          <w:szCs w:val="24"/>
        </w:rPr>
        <w:t xml:space="preserve"> ti canto, o re de’ miei </w:t>
      </w:r>
      <w:proofErr w:type="spellStart"/>
      <w:r>
        <w:rPr>
          <w:rFonts w:ascii="Times New Roman" w:hAnsi="Times New Roman" w:cs="Times New Roman"/>
          <w:sz w:val="24"/>
          <w:szCs w:val="24"/>
        </w:rPr>
        <w:t>verd’anni</w:t>
      </w:r>
      <w:proofErr w:type="spellEnd"/>
      <w:r>
        <w:rPr>
          <w:rFonts w:ascii="Times New Roman" w:hAnsi="Times New Roman" w:cs="Times New Roman"/>
          <w:sz w:val="24"/>
          <w:szCs w:val="24"/>
        </w:rPr>
        <w:t>,</w:t>
      </w:r>
    </w:p>
    <w:p w:rsidR="00034AEF" w:rsidRDefault="00034AEF"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re</w:t>
      </w:r>
      <w:proofErr w:type="gramEnd"/>
      <w:r>
        <w:rPr>
          <w:rFonts w:ascii="Times New Roman" w:hAnsi="Times New Roman" w:cs="Times New Roman"/>
          <w:sz w:val="24"/>
          <w:szCs w:val="24"/>
        </w:rPr>
        <w:t xml:space="preserve"> per tant’anni bestemmiato e pianto,</w:t>
      </w:r>
    </w:p>
    <w:p w:rsidR="00941333" w:rsidRDefault="00034AEF"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che</w:t>
      </w:r>
      <w:proofErr w:type="gramEnd"/>
      <w:r>
        <w:rPr>
          <w:rFonts w:ascii="Times New Roman" w:hAnsi="Times New Roman" w:cs="Times New Roman"/>
          <w:sz w:val="24"/>
          <w:szCs w:val="24"/>
        </w:rPr>
        <w:t xml:space="preserve"> via passasti con la spada in pugno</w:t>
      </w:r>
    </w:p>
    <w:p w:rsidR="00941333" w:rsidRDefault="00941333"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il cilicio</w:t>
      </w:r>
    </w:p>
    <w:p w:rsidR="00941333" w:rsidRDefault="00941333" w:rsidP="002C2E4A">
      <w:pPr>
        <w:spacing w:after="0" w:line="240" w:lineRule="auto"/>
        <w:ind w:left="397" w:right="397"/>
        <w:rPr>
          <w:rFonts w:ascii="Times New Roman" w:hAnsi="Times New Roman" w:cs="Times New Roman"/>
          <w:sz w:val="24"/>
          <w:szCs w:val="24"/>
        </w:rPr>
      </w:pPr>
    </w:p>
    <w:p w:rsidR="00941333" w:rsidRDefault="00941333"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al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cristian</w:t>
      </w:r>
      <w:proofErr w:type="spellEnd"/>
      <w:r>
        <w:rPr>
          <w:rFonts w:ascii="Times New Roman" w:hAnsi="Times New Roman" w:cs="Times New Roman"/>
          <w:sz w:val="24"/>
          <w:szCs w:val="24"/>
        </w:rPr>
        <w:t xml:space="preserve"> petto, italo Amleto. Sotto</w:t>
      </w:r>
    </w:p>
    <w:p w:rsidR="00941333" w:rsidRDefault="00781FA6"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i</w:t>
      </w:r>
      <w:r w:rsidR="00941333">
        <w:rPr>
          <w:rFonts w:ascii="Times New Roman" w:hAnsi="Times New Roman" w:cs="Times New Roman"/>
          <w:sz w:val="24"/>
          <w:szCs w:val="24"/>
        </w:rPr>
        <w:t>l</w:t>
      </w:r>
      <w:proofErr w:type="gramEnd"/>
      <w:r w:rsidR="00941333">
        <w:rPr>
          <w:rFonts w:ascii="Times New Roman" w:hAnsi="Times New Roman" w:cs="Times New Roman"/>
          <w:sz w:val="24"/>
          <w:szCs w:val="24"/>
        </w:rPr>
        <w:t xml:space="preserve"> ferro e il fuoco del Piemonte, sotto</w:t>
      </w:r>
    </w:p>
    <w:p w:rsidR="00941333" w:rsidRDefault="00781FA6"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Cuneo ‘l</w:t>
      </w:r>
      <w:r w:rsidR="00941333">
        <w:rPr>
          <w:rFonts w:ascii="Times New Roman" w:hAnsi="Times New Roman" w:cs="Times New Roman"/>
          <w:sz w:val="24"/>
          <w:szCs w:val="24"/>
        </w:rPr>
        <w:t xml:space="preserve"> nerbo e l’impeto d’Aosta</w:t>
      </w:r>
    </w:p>
    <w:p w:rsidR="00941333" w:rsidRDefault="00941333"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sparve</w:t>
      </w:r>
      <w:proofErr w:type="spellEnd"/>
      <w:proofErr w:type="gramEnd"/>
      <w:r>
        <w:rPr>
          <w:rFonts w:ascii="Times New Roman" w:hAnsi="Times New Roman" w:cs="Times New Roman"/>
          <w:sz w:val="24"/>
          <w:szCs w:val="24"/>
        </w:rPr>
        <w:t xml:space="preserve"> il nemico.</w:t>
      </w:r>
    </w:p>
    <w:p w:rsidR="00941333" w:rsidRDefault="00941333" w:rsidP="002C2E4A">
      <w:pPr>
        <w:spacing w:after="0" w:line="240" w:lineRule="auto"/>
        <w:ind w:left="397" w:right="397"/>
        <w:rPr>
          <w:rFonts w:ascii="Times New Roman" w:hAnsi="Times New Roman" w:cs="Times New Roman"/>
          <w:sz w:val="24"/>
          <w:szCs w:val="24"/>
        </w:rPr>
      </w:pPr>
    </w:p>
    <w:p w:rsidR="00941333" w:rsidRDefault="00941333"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w:t>
      </w:r>
    </w:p>
    <w:p w:rsidR="00941333" w:rsidRDefault="00941333"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E tutti insieme a Dio </w:t>
      </w:r>
      <w:proofErr w:type="spellStart"/>
      <w:r>
        <w:rPr>
          <w:rFonts w:ascii="Times New Roman" w:hAnsi="Times New Roman" w:cs="Times New Roman"/>
          <w:sz w:val="24"/>
          <w:szCs w:val="24"/>
        </w:rPr>
        <w:t>scortaron</w:t>
      </w:r>
      <w:proofErr w:type="spellEnd"/>
      <w:r>
        <w:rPr>
          <w:rFonts w:ascii="Times New Roman" w:hAnsi="Times New Roman" w:cs="Times New Roman"/>
          <w:sz w:val="24"/>
          <w:szCs w:val="24"/>
        </w:rPr>
        <w:t xml:space="preserve"> l’alma</w:t>
      </w:r>
    </w:p>
    <w:p w:rsidR="00941333" w:rsidRDefault="00781FA6"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d</w:t>
      </w:r>
      <w:r w:rsidR="00941333">
        <w:rPr>
          <w:rFonts w:ascii="Times New Roman" w:hAnsi="Times New Roman" w:cs="Times New Roman"/>
          <w:sz w:val="24"/>
          <w:szCs w:val="24"/>
        </w:rPr>
        <w:t>i</w:t>
      </w:r>
      <w:proofErr w:type="gramEnd"/>
      <w:r w:rsidR="00941333">
        <w:rPr>
          <w:rFonts w:ascii="Times New Roman" w:hAnsi="Times New Roman" w:cs="Times New Roman"/>
          <w:sz w:val="24"/>
          <w:szCs w:val="24"/>
        </w:rPr>
        <w:t xml:space="preserve"> </w:t>
      </w:r>
      <w:proofErr w:type="spellStart"/>
      <w:r w:rsidR="00941333">
        <w:rPr>
          <w:rFonts w:ascii="Times New Roman" w:hAnsi="Times New Roman" w:cs="Times New Roman"/>
          <w:sz w:val="24"/>
          <w:szCs w:val="24"/>
        </w:rPr>
        <w:t>Carl’</w:t>
      </w:r>
      <w:r>
        <w:rPr>
          <w:rFonts w:ascii="Times New Roman" w:hAnsi="Times New Roman" w:cs="Times New Roman"/>
          <w:sz w:val="24"/>
          <w:szCs w:val="24"/>
        </w:rPr>
        <w:t>Alberto</w:t>
      </w:r>
      <w:proofErr w:type="spellEnd"/>
      <w:r>
        <w:rPr>
          <w:rFonts w:ascii="Times New Roman" w:hAnsi="Times New Roman" w:cs="Times New Roman"/>
          <w:sz w:val="24"/>
          <w:szCs w:val="24"/>
        </w:rPr>
        <w:t>. -</w:t>
      </w:r>
      <w:r w:rsidR="00941333">
        <w:rPr>
          <w:rFonts w:ascii="Times New Roman" w:hAnsi="Times New Roman" w:cs="Times New Roman"/>
          <w:sz w:val="24"/>
          <w:szCs w:val="24"/>
        </w:rPr>
        <w:t xml:space="preserve"> Eccoti il re, Signore,</w:t>
      </w:r>
    </w:p>
    <w:p w:rsidR="00941333" w:rsidRDefault="00941333"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che</w:t>
      </w:r>
      <w:proofErr w:type="gramEnd"/>
      <w:r>
        <w:rPr>
          <w:rFonts w:ascii="Times New Roman" w:hAnsi="Times New Roman" w:cs="Times New Roman"/>
          <w:sz w:val="24"/>
          <w:szCs w:val="24"/>
        </w:rPr>
        <w:t xml:space="preserve"> ne disperse, il re che ne percosse.</w:t>
      </w:r>
    </w:p>
    <w:p w:rsidR="002F54CA" w:rsidRDefault="00941333"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Ora, o </w:t>
      </w:r>
      <w:r w:rsidR="002F54CA">
        <w:rPr>
          <w:rFonts w:ascii="Times New Roman" w:hAnsi="Times New Roman" w:cs="Times New Roman"/>
          <w:sz w:val="24"/>
          <w:szCs w:val="24"/>
        </w:rPr>
        <w:t>Signore,</w:t>
      </w:r>
    </w:p>
    <w:p w:rsidR="002F54CA" w:rsidRDefault="002F54CA" w:rsidP="002C2E4A">
      <w:pPr>
        <w:spacing w:after="0" w:line="240" w:lineRule="auto"/>
        <w:ind w:left="397" w:right="397"/>
        <w:rPr>
          <w:rFonts w:ascii="Times New Roman" w:hAnsi="Times New Roman" w:cs="Times New Roman"/>
          <w:sz w:val="24"/>
          <w:szCs w:val="24"/>
        </w:rPr>
      </w:pPr>
    </w:p>
    <w:p w:rsidR="002F54CA" w:rsidRDefault="002F54CA"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anch’egli</w:t>
      </w:r>
      <w:proofErr w:type="gramEnd"/>
      <w:r>
        <w:rPr>
          <w:rFonts w:ascii="Times New Roman" w:hAnsi="Times New Roman" w:cs="Times New Roman"/>
          <w:sz w:val="24"/>
          <w:szCs w:val="24"/>
        </w:rPr>
        <w:t xml:space="preserve"> è morto, come noi </w:t>
      </w:r>
      <w:proofErr w:type="spellStart"/>
      <w:r>
        <w:rPr>
          <w:rFonts w:ascii="Times New Roman" w:hAnsi="Times New Roman" w:cs="Times New Roman"/>
          <w:sz w:val="24"/>
          <w:szCs w:val="24"/>
        </w:rPr>
        <w:t>morimnmo</w:t>
      </w:r>
      <w:proofErr w:type="spellEnd"/>
      <w:r>
        <w:rPr>
          <w:rFonts w:ascii="Times New Roman" w:hAnsi="Times New Roman" w:cs="Times New Roman"/>
          <w:sz w:val="24"/>
          <w:szCs w:val="24"/>
        </w:rPr>
        <w:t>,</w:t>
      </w:r>
    </w:p>
    <w:p w:rsidR="002F54CA" w:rsidRDefault="002F54CA"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Dio, per l’Italia. Rendine la patria.</w:t>
      </w:r>
    </w:p>
    <w:p w:rsidR="00CF6915" w:rsidRDefault="002F54CA"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A i morti, a i vivi, pe ‘l fumante sangue</w:t>
      </w:r>
    </w:p>
    <w:p w:rsidR="00CF6915" w:rsidRDefault="00CF6915"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da</w:t>
      </w:r>
      <w:proofErr w:type="gramEnd"/>
      <w:r>
        <w:rPr>
          <w:rFonts w:ascii="Times New Roman" w:hAnsi="Times New Roman" w:cs="Times New Roman"/>
          <w:sz w:val="24"/>
          <w:szCs w:val="24"/>
        </w:rPr>
        <w:t xml:space="preserve"> tutt’i campi,</w:t>
      </w:r>
    </w:p>
    <w:p w:rsidR="00CF6915" w:rsidRDefault="00CF6915" w:rsidP="002C2E4A">
      <w:pPr>
        <w:spacing w:after="0" w:line="240" w:lineRule="auto"/>
        <w:ind w:left="397" w:right="397"/>
        <w:rPr>
          <w:rFonts w:ascii="Times New Roman" w:hAnsi="Times New Roman" w:cs="Times New Roman"/>
          <w:sz w:val="24"/>
          <w:szCs w:val="24"/>
        </w:rPr>
      </w:pPr>
    </w:p>
    <w:p w:rsidR="00CF6915" w:rsidRDefault="00CF6915"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il dolore che le regge agguaglia</w:t>
      </w:r>
    </w:p>
    <w:p w:rsidR="00CF6915" w:rsidRDefault="00CF6915"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le capanne, per la gloria, Dio,</w:t>
      </w:r>
    </w:p>
    <w:p w:rsidR="00CF6915" w:rsidRDefault="00CF6915"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che</w:t>
      </w:r>
      <w:proofErr w:type="gramEnd"/>
      <w:r>
        <w:rPr>
          <w:rFonts w:ascii="Times New Roman" w:hAnsi="Times New Roman" w:cs="Times New Roman"/>
          <w:sz w:val="24"/>
          <w:szCs w:val="24"/>
        </w:rPr>
        <w:t xml:space="preserve"> fu ne gli anni, pe ‘l martirio, Dio</w:t>
      </w:r>
    </w:p>
    <w:p w:rsidR="00CF6915" w:rsidRDefault="00CF6915"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che</w:t>
      </w:r>
      <w:proofErr w:type="gramEnd"/>
      <w:r>
        <w:rPr>
          <w:rFonts w:ascii="Times New Roman" w:hAnsi="Times New Roman" w:cs="Times New Roman"/>
          <w:sz w:val="24"/>
          <w:szCs w:val="24"/>
        </w:rPr>
        <w:t xml:space="preserve"> è </w:t>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 xml:space="preserve"> l’ora,</w:t>
      </w:r>
    </w:p>
    <w:p w:rsidR="00CF6915" w:rsidRDefault="00CF6915" w:rsidP="002C2E4A">
      <w:pPr>
        <w:spacing w:after="0" w:line="240" w:lineRule="auto"/>
        <w:ind w:left="397" w:right="397"/>
        <w:rPr>
          <w:rFonts w:ascii="Times New Roman" w:hAnsi="Times New Roman" w:cs="Times New Roman"/>
          <w:sz w:val="24"/>
          <w:szCs w:val="24"/>
        </w:rPr>
      </w:pPr>
    </w:p>
    <w:p w:rsidR="00CF6915" w:rsidRDefault="00CF6915"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quella polve eroica fremente,</w:t>
      </w:r>
    </w:p>
    <w:p w:rsidR="00CF6915" w:rsidRDefault="00CF6915"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questa luce angelica esultante,</w:t>
      </w:r>
    </w:p>
    <w:p w:rsidR="00CF6915" w:rsidRDefault="00CF6915" w:rsidP="002C2E4A">
      <w:pPr>
        <w:spacing w:after="0" w:line="240" w:lineRule="auto"/>
        <w:ind w:left="397" w:right="397"/>
        <w:rPr>
          <w:rFonts w:ascii="Times New Roman" w:hAnsi="Times New Roman" w:cs="Times New Roman"/>
          <w:sz w:val="24"/>
          <w:szCs w:val="24"/>
        </w:rPr>
      </w:pPr>
      <w:proofErr w:type="gramStart"/>
      <w:r>
        <w:rPr>
          <w:rFonts w:ascii="Times New Roman" w:hAnsi="Times New Roman" w:cs="Times New Roman"/>
          <w:sz w:val="24"/>
          <w:szCs w:val="24"/>
        </w:rPr>
        <w:t>rendi</w:t>
      </w:r>
      <w:proofErr w:type="gramEnd"/>
      <w:r>
        <w:rPr>
          <w:rFonts w:ascii="Times New Roman" w:hAnsi="Times New Roman" w:cs="Times New Roman"/>
          <w:sz w:val="24"/>
          <w:szCs w:val="24"/>
        </w:rPr>
        <w:t xml:space="preserve"> la patria, Dio; rendi l’Italia</w:t>
      </w:r>
    </w:p>
    <w:p w:rsidR="002C35F7" w:rsidRDefault="00CF6915" w:rsidP="002C2E4A">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gl’italiani.  </w:t>
      </w:r>
      <w:r w:rsidR="00941333">
        <w:rPr>
          <w:rFonts w:ascii="Times New Roman" w:hAnsi="Times New Roman" w:cs="Times New Roman"/>
          <w:sz w:val="24"/>
          <w:szCs w:val="24"/>
        </w:rPr>
        <w:t xml:space="preserve">   </w:t>
      </w:r>
      <w:r w:rsidR="000A2014">
        <w:rPr>
          <w:rFonts w:ascii="Times New Roman" w:hAnsi="Times New Roman" w:cs="Times New Roman"/>
          <w:sz w:val="24"/>
          <w:szCs w:val="24"/>
        </w:rPr>
        <w:t xml:space="preserve">   </w:t>
      </w:r>
      <w:r w:rsidR="002C35F7">
        <w:rPr>
          <w:rFonts w:ascii="Times New Roman" w:hAnsi="Times New Roman" w:cs="Times New Roman"/>
          <w:sz w:val="24"/>
          <w:szCs w:val="24"/>
        </w:rPr>
        <w:t xml:space="preserve"> </w:t>
      </w:r>
    </w:p>
    <w:p w:rsidR="00681B8B" w:rsidRPr="00681B8B" w:rsidRDefault="00681B8B" w:rsidP="00CF6915">
      <w:pPr>
        <w:spacing w:after="0" w:line="240" w:lineRule="auto"/>
        <w:ind w:right="397"/>
        <w:rPr>
          <w:rFonts w:ascii="Times New Roman" w:hAnsi="Times New Roman" w:cs="Times New Roman"/>
          <w:sz w:val="24"/>
          <w:szCs w:val="24"/>
        </w:rPr>
      </w:pPr>
    </w:p>
    <w:p w:rsidR="00003BBD" w:rsidRDefault="00003BBD" w:rsidP="00CF6915">
      <w:pPr>
        <w:ind w:right="397"/>
        <w:rPr>
          <w:rFonts w:ascii="Times New Roman" w:hAnsi="Times New Roman" w:cs="Times New Roman"/>
          <w:sz w:val="24"/>
          <w:szCs w:val="24"/>
        </w:rPr>
      </w:pPr>
    </w:p>
    <w:p w:rsidR="00003BBD" w:rsidRPr="00E33259" w:rsidRDefault="00003BBD" w:rsidP="00527134">
      <w:pPr>
        <w:spacing w:after="0" w:line="240" w:lineRule="auto"/>
        <w:ind w:left="397" w:right="397"/>
        <w:rPr>
          <w:rFonts w:ascii="Times New Roman" w:hAnsi="Times New Roman" w:cs="Times New Roman"/>
          <w:b/>
          <w:sz w:val="24"/>
          <w:szCs w:val="24"/>
        </w:rPr>
      </w:pPr>
      <w:r w:rsidRPr="00E33259">
        <w:rPr>
          <w:rFonts w:ascii="Times New Roman" w:hAnsi="Times New Roman" w:cs="Times New Roman"/>
          <w:b/>
          <w:sz w:val="24"/>
          <w:szCs w:val="24"/>
        </w:rPr>
        <w:t>GABRIELE D’ANNUNZIO</w:t>
      </w:r>
      <w:r w:rsidR="00781FA6" w:rsidRPr="00E33259">
        <w:rPr>
          <w:rFonts w:ascii="Times New Roman" w:hAnsi="Times New Roman" w:cs="Times New Roman"/>
          <w:b/>
          <w:sz w:val="24"/>
          <w:szCs w:val="24"/>
        </w:rPr>
        <w:t xml:space="preserve"> (18</w:t>
      </w:r>
      <w:r w:rsidR="002C2E4A" w:rsidRPr="00E33259">
        <w:rPr>
          <w:rFonts w:ascii="Times New Roman" w:hAnsi="Times New Roman" w:cs="Times New Roman"/>
          <w:b/>
          <w:sz w:val="24"/>
          <w:szCs w:val="24"/>
        </w:rPr>
        <w:t>63-1938)</w:t>
      </w:r>
    </w:p>
    <w:p w:rsidR="006C4C03" w:rsidRPr="00AF190F" w:rsidRDefault="00527134" w:rsidP="00AF190F">
      <w:pPr>
        <w:spacing w:after="0" w:line="240" w:lineRule="auto"/>
        <w:ind w:left="397" w:right="397"/>
        <w:jc w:val="both"/>
        <w:rPr>
          <w:rFonts w:ascii="Times New Roman" w:hAnsi="Times New Roman" w:cs="Times New Roman"/>
        </w:rPr>
      </w:pPr>
      <w:r w:rsidRPr="00AF190F">
        <w:rPr>
          <w:rFonts w:ascii="Times New Roman" w:hAnsi="Times New Roman" w:cs="Times New Roman"/>
        </w:rPr>
        <w:t xml:space="preserve">Dopo aver composto, in occasione della guerra di Libia, 10 </w:t>
      </w:r>
      <w:r w:rsidRPr="00AF190F">
        <w:rPr>
          <w:rFonts w:ascii="Times New Roman" w:hAnsi="Times New Roman" w:cs="Times New Roman"/>
          <w:i/>
        </w:rPr>
        <w:t>Canzoni delle gesta d’oltremare</w:t>
      </w:r>
      <w:r w:rsidR="00DF37B0" w:rsidRPr="00AF190F">
        <w:rPr>
          <w:rFonts w:ascii="Times New Roman" w:hAnsi="Times New Roman" w:cs="Times New Roman"/>
        </w:rPr>
        <w:t xml:space="preserve"> (comparse sul «Corriere della Sera» tra l’ottobre 1911 e il gennaio 1912, ad eccezione della </w:t>
      </w:r>
      <w:r w:rsidR="00DF37B0" w:rsidRPr="00AF190F">
        <w:rPr>
          <w:rFonts w:ascii="Times New Roman" w:hAnsi="Times New Roman" w:cs="Times New Roman"/>
          <w:i/>
        </w:rPr>
        <w:t>Canzone dei Dardanelli</w:t>
      </w:r>
      <w:r w:rsidR="00781FA6">
        <w:rPr>
          <w:rFonts w:ascii="Times New Roman" w:hAnsi="Times New Roman" w:cs="Times New Roman"/>
        </w:rPr>
        <w:t>, espunta</w:t>
      </w:r>
      <w:r w:rsidR="00DF37B0" w:rsidRPr="00AF190F">
        <w:rPr>
          <w:rFonts w:ascii="Times New Roman" w:hAnsi="Times New Roman" w:cs="Times New Roman"/>
        </w:rPr>
        <w:t xml:space="preserve"> da Luigi Albertini il 24 gennaio 1912 a motivo di 14 versi ritenuti oltraggiosi nei confronti dell’imperatore Francesco Giuseppe),</w:t>
      </w:r>
      <w:r w:rsidR="00781FA6">
        <w:rPr>
          <w:rFonts w:ascii="Times New Roman" w:hAnsi="Times New Roman" w:cs="Times New Roman"/>
        </w:rPr>
        <w:t xml:space="preserve"> poi edite</w:t>
      </w:r>
      <w:r w:rsidR="00DF37B0" w:rsidRPr="00AF190F">
        <w:rPr>
          <w:rFonts w:ascii="Times New Roman" w:hAnsi="Times New Roman" w:cs="Times New Roman"/>
        </w:rPr>
        <w:t xml:space="preserve"> in volume, </w:t>
      </w:r>
      <w:r w:rsidR="00944013">
        <w:rPr>
          <w:rFonts w:ascii="Times New Roman" w:hAnsi="Times New Roman" w:cs="Times New Roman"/>
        </w:rPr>
        <w:t>sul finire del 1912, con</w:t>
      </w:r>
      <w:r w:rsidR="00DF37B0" w:rsidRPr="00AF190F">
        <w:rPr>
          <w:rFonts w:ascii="Times New Roman" w:hAnsi="Times New Roman" w:cs="Times New Roman"/>
        </w:rPr>
        <w:t xml:space="preserve"> titolo</w:t>
      </w:r>
      <w:r w:rsidR="00944013">
        <w:rPr>
          <w:rFonts w:ascii="Times New Roman" w:hAnsi="Times New Roman" w:cs="Times New Roman"/>
        </w:rPr>
        <w:t xml:space="preserve"> invariato</w:t>
      </w:r>
      <w:r w:rsidR="00A314CB">
        <w:rPr>
          <w:rFonts w:ascii="Times New Roman" w:hAnsi="Times New Roman" w:cs="Times New Roman"/>
        </w:rPr>
        <w:t>, quale</w:t>
      </w:r>
      <w:r w:rsidR="00DF37B0" w:rsidRPr="00AF190F">
        <w:rPr>
          <w:rFonts w:ascii="Times New Roman" w:hAnsi="Times New Roman" w:cs="Times New Roman"/>
        </w:rPr>
        <w:t xml:space="preserve"> parte</w:t>
      </w:r>
      <w:r w:rsidR="00A314CB">
        <w:rPr>
          <w:rFonts w:ascii="Times New Roman" w:hAnsi="Times New Roman" w:cs="Times New Roman"/>
        </w:rPr>
        <w:t xml:space="preserve"> quarta</w:t>
      </w:r>
      <w:r w:rsidR="00DF37B0" w:rsidRPr="00AF190F">
        <w:rPr>
          <w:rFonts w:ascii="Times New Roman" w:hAnsi="Times New Roman" w:cs="Times New Roman"/>
        </w:rPr>
        <w:t xml:space="preserve"> (</w:t>
      </w:r>
      <w:r w:rsidR="00DF37B0" w:rsidRPr="00AF190F">
        <w:rPr>
          <w:rFonts w:ascii="Times New Roman" w:hAnsi="Times New Roman" w:cs="Times New Roman"/>
          <w:i/>
        </w:rPr>
        <w:t>Merope</w:t>
      </w:r>
      <w:r w:rsidR="00DF37B0" w:rsidRPr="00AF190F">
        <w:rPr>
          <w:rFonts w:ascii="Times New Roman" w:hAnsi="Times New Roman" w:cs="Times New Roman"/>
        </w:rPr>
        <w:t>) delle</w:t>
      </w:r>
      <w:r w:rsidR="00DF37B0" w:rsidRPr="00AF190F">
        <w:rPr>
          <w:rFonts w:ascii="Times New Roman" w:hAnsi="Times New Roman" w:cs="Times New Roman"/>
          <w:i/>
        </w:rPr>
        <w:t xml:space="preserve"> Laudi del Cielo, del Mare, della Terra e degli Eroi, </w:t>
      </w:r>
      <w:r w:rsidR="00781FA6">
        <w:rPr>
          <w:rFonts w:ascii="Times New Roman" w:hAnsi="Times New Roman" w:cs="Times New Roman"/>
        </w:rPr>
        <w:t>D’Annunzio progettò</w:t>
      </w:r>
      <w:r w:rsidR="00DF37B0" w:rsidRPr="00AF190F">
        <w:rPr>
          <w:rFonts w:ascii="Times New Roman" w:hAnsi="Times New Roman" w:cs="Times New Roman"/>
        </w:rPr>
        <w:t>, allo</w:t>
      </w:r>
      <w:r w:rsidR="00BE22EB">
        <w:rPr>
          <w:rFonts w:ascii="Times New Roman" w:hAnsi="Times New Roman" w:cs="Times New Roman"/>
        </w:rPr>
        <w:t xml:space="preserve"> scoppio del conflitto mondiale</w:t>
      </w:r>
      <w:r w:rsidR="00A314CB">
        <w:rPr>
          <w:rFonts w:ascii="Times New Roman" w:hAnsi="Times New Roman" w:cs="Times New Roman"/>
        </w:rPr>
        <w:t>, una quinta sezione</w:t>
      </w:r>
      <w:r w:rsidR="00DF37B0" w:rsidRPr="00AF190F">
        <w:rPr>
          <w:rFonts w:ascii="Times New Roman" w:hAnsi="Times New Roman" w:cs="Times New Roman"/>
        </w:rPr>
        <w:t xml:space="preserve">, </w:t>
      </w:r>
      <w:proofErr w:type="spellStart"/>
      <w:r w:rsidR="00DF37B0" w:rsidRPr="00AF190F">
        <w:rPr>
          <w:rFonts w:ascii="Times New Roman" w:hAnsi="Times New Roman" w:cs="Times New Roman"/>
          <w:i/>
        </w:rPr>
        <w:t>Asterope</w:t>
      </w:r>
      <w:proofErr w:type="spellEnd"/>
      <w:r w:rsidR="00A314CB">
        <w:rPr>
          <w:rFonts w:ascii="Times New Roman" w:hAnsi="Times New Roman" w:cs="Times New Roman"/>
        </w:rPr>
        <w:t>, da sotto</w:t>
      </w:r>
      <w:r w:rsidR="00DF37B0" w:rsidRPr="00AF190F">
        <w:rPr>
          <w:rFonts w:ascii="Times New Roman" w:hAnsi="Times New Roman" w:cs="Times New Roman"/>
        </w:rPr>
        <w:t xml:space="preserve">titolarsi </w:t>
      </w:r>
      <w:r w:rsidR="00DF37B0" w:rsidRPr="00AF190F">
        <w:rPr>
          <w:rFonts w:ascii="Times New Roman" w:hAnsi="Times New Roman" w:cs="Times New Roman"/>
          <w:i/>
        </w:rPr>
        <w:t>Inni</w:t>
      </w:r>
      <w:r w:rsidR="00DF37B0" w:rsidRPr="00AF190F">
        <w:rPr>
          <w:rFonts w:ascii="Times New Roman" w:hAnsi="Times New Roman" w:cs="Times New Roman"/>
        </w:rPr>
        <w:t xml:space="preserve"> </w:t>
      </w:r>
      <w:r w:rsidR="00DF37B0" w:rsidRPr="00AF190F">
        <w:rPr>
          <w:rFonts w:ascii="Times New Roman" w:hAnsi="Times New Roman" w:cs="Times New Roman"/>
          <w:i/>
        </w:rPr>
        <w:t>sacri della guerra giusta (1914-1918)</w:t>
      </w:r>
      <w:r w:rsidR="00781FA6">
        <w:rPr>
          <w:rFonts w:ascii="Times New Roman" w:hAnsi="Times New Roman" w:cs="Times New Roman"/>
        </w:rPr>
        <w:t>.</w:t>
      </w:r>
      <w:r w:rsidR="00DF37B0" w:rsidRPr="00AF190F">
        <w:rPr>
          <w:rFonts w:ascii="Times New Roman" w:hAnsi="Times New Roman" w:cs="Times New Roman"/>
        </w:rPr>
        <w:t xml:space="preserve"> </w:t>
      </w:r>
      <w:r w:rsidR="00781FA6">
        <w:rPr>
          <w:rFonts w:ascii="Times New Roman" w:hAnsi="Times New Roman" w:cs="Times New Roman"/>
        </w:rPr>
        <w:t>N</w:t>
      </w:r>
      <w:r w:rsidR="00944013">
        <w:rPr>
          <w:rFonts w:ascii="Times New Roman" w:hAnsi="Times New Roman" w:cs="Times New Roman"/>
        </w:rPr>
        <w:t xml:space="preserve">on </w:t>
      </w:r>
      <w:r w:rsidR="00781FA6">
        <w:rPr>
          <w:rFonts w:ascii="Times New Roman" w:hAnsi="Times New Roman" w:cs="Times New Roman"/>
        </w:rPr>
        <w:t>r</w:t>
      </w:r>
      <w:r w:rsidR="000E1C89">
        <w:rPr>
          <w:rFonts w:ascii="Times New Roman" w:hAnsi="Times New Roman" w:cs="Times New Roman"/>
        </w:rPr>
        <w:t>iunita</w:t>
      </w:r>
      <w:r w:rsidR="00944013">
        <w:rPr>
          <w:rFonts w:ascii="Times New Roman" w:hAnsi="Times New Roman" w:cs="Times New Roman"/>
        </w:rPr>
        <w:t xml:space="preserve"> in volume</w:t>
      </w:r>
      <w:r w:rsidR="00DF37B0" w:rsidRPr="00AF190F">
        <w:rPr>
          <w:rFonts w:ascii="Times New Roman" w:hAnsi="Times New Roman" w:cs="Times New Roman"/>
        </w:rPr>
        <w:t xml:space="preserve"> </w:t>
      </w:r>
      <w:r w:rsidR="006C4C03" w:rsidRPr="00AF190F">
        <w:rPr>
          <w:rFonts w:ascii="Times New Roman" w:hAnsi="Times New Roman" w:cs="Times New Roman"/>
        </w:rPr>
        <w:t xml:space="preserve">sino al 1932, </w:t>
      </w:r>
      <w:r w:rsidR="00944013">
        <w:rPr>
          <w:rFonts w:ascii="Times New Roman" w:hAnsi="Times New Roman" w:cs="Times New Roman"/>
        </w:rPr>
        <w:t>solo in quell’anno</w:t>
      </w:r>
      <w:r w:rsidR="000E1C89">
        <w:rPr>
          <w:rFonts w:ascii="Times New Roman" w:hAnsi="Times New Roman" w:cs="Times New Roman"/>
        </w:rPr>
        <w:t xml:space="preserve"> essa</w:t>
      </w:r>
      <w:r w:rsidR="009B447E">
        <w:rPr>
          <w:rFonts w:ascii="Times New Roman" w:hAnsi="Times New Roman" w:cs="Times New Roman"/>
        </w:rPr>
        <w:t xml:space="preserve"> avrebbe trovato</w:t>
      </w:r>
      <w:r w:rsidR="00A314CB">
        <w:rPr>
          <w:rFonts w:ascii="Times New Roman" w:hAnsi="Times New Roman" w:cs="Times New Roman"/>
        </w:rPr>
        <w:t xml:space="preserve"> spazio</w:t>
      </w:r>
      <w:r w:rsidR="00AA1E0F">
        <w:rPr>
          <w:rFonts w:ascii="Times New Roman" w:hAnsi="Times New Roman" w:cs="Times New Roman"/>
        </w:rPr>
        <w:t xml:space="preserve"> nella silloge </w:t>
      </w:r>
      <w:proofErr w:type="spellStart"/>
      <w:r w:rsidR="00AA1E0F">
        <w:rPr>
          <w:rFonts w:ascii="Times New Roman" w:hAnsi="Times New Roman" w:cs="Times New Roman"/>
        </w:rPr>
        <w:t>ricapitolativa</w:t>
      </w:r>
      <w:proofErr w:type="spellEnd"/>
      <w:r w:rsidR="00AA1E0F">
        <w:rPr>
          <w:rFonts w:ascii="Times New Roman" w:hAnsi="Times New Roman" w:cs="Times New Roman"/>
        </w:rPr>
        <w:t xml:space="preserve"> di </w:t>
      </w:r>
      <w:r w:rsidR="00AA1E0F" w:rsidRPr="009B447E">
        <w:rPr>
          <w:rFonts w:ascii="Times New Roman" w:hAnsi="Times New Roman" w:cs="Times New Roman"/>
          <w:i/>
        </w:rPr>
        <w:t>Tutte le opere</w:t>
      </w:r>
      <w:r w:rsidR="006C4C03" w:rsidRPr="00AF190F">
        <w:rPr>
          <w:rFonts w:ascii="Times New Roman" w:hAnsi="Times New Roman" w:cs="Times New Roman"/>
        </w:rPr>
        <w:t xml:space="preserve"> come </w:t>
      </w:r>
      <w:r w:rsidR="006C4C03" w:rsidRPr="00AF190F">
        <w:rPr>
          <w:rFonts w:ascii="Times New Roman" w:hAnsi="Times New Roman" w:cs="Times New Roman"/>
          <w:i/>
        </w:rPr>
        <w:t>Canti della guerra latina (1914-1918)</w:t>
      </w:r>
      <w:r w:rsidR="006C4C03" w:rsidRPr="00AF190F">
        <w:rPr>
          <w:rFonts w:ascii="Times New Roman" w:hAnsi="Times New Roman" w:cs="Times New Roman"/>
        </w:rPr>
        <w:t>.</w:t>
      </w:r>
    </w:p>
    <w:p w:rsidR="00B543AA" w:rsidRPr="00AF190F" w:rsidRDefault="00A314CB" w:rsidP="00AF190F">
      <w:pPr>
        <w:spacing w:after="0" w:line="240" w:lineRule="auto"/>
        <w:ind w:left="397" w:right="397"/>
        <w:jc w:val="both"/>
        <w:rPr>
          <w:rFonts w:ascii="Times New Roman" w:hAnsi="Times New Roman" w:cs="Times New Roman"/>
        </w:rPr>
      </w:pPr>
      <w:r>
        <w:rPr>
          <w:rFonts w:ascii="Times New Roman" w:hAnsi="Times New Roman" w:cs="Times New Roman"/>
        </w:rPr>
        <w:t>La prima sequenza</w:t>
      </w:r>
      <w:r w:rsidR="009B447E">
        <w:rPr>
          <w:rFonts w:ascii="Times New Roman" w:hAnsi="Times New Roman" w:cs="Times New Roman"/>
        </w:rPr>
        <w:t>, concepita a ridosso</w:t>
      </w:r>
      <w:r w:rsidR="006C4C03" w:rsidRPr="00AF190F">
        <w:rPr>
          <w:rFonts w:ascii="Times New Roman" w:hAnsi="Times New Roman" w:cs="Times New Roman"/>
        </w:rPr>
        <w:t xml:space="preserve"> della dichiarazione di guerr</w:t>
      </w:r>
      <w:r w:rsidR="00B543AA" w:rsidRPr="00AF190F">
        <w:rPr>
          <w:rFonts w:ascii="Times New Roman" w:hAnsi="Times New Roman" w:cs="Times New Roman"/>
        </w:rPr>
        <w:t>a della Germania alla Francia (3</w:t>
      </w:r>
      <w:r w:rsidR="006C4C03" w:rsidRPr="00AF190F">
        <w:rPr>
          <w:rFonts w:ascii="Times New Roman" w:hAnsi="Times New Roman" w:cs="Times New Roman"/>
        </w:rPr>
        <w:t xml:space="preserve"> agosto 1914),</w:t>
      </w:r>
      <w:r w:rsidR="00B543AA" w:rsidRPr="00AF190F">
        <w:rPr>
          <w:rFonts w:ascii="Times New Roman" w:hAnsi="Times New Roman" w:cs="Times New Roman"/>
        </w:rPr>
        <w:t xml:space="preserve"> scritta in francese</w:t>
      </w:r>
      <w:r w:rsidR="00AF190F" w:rsidRPr="00AF190F">
        <w:rPr>
          <w:rFonts w:ascii="Times New Roman" w:hAnsi="Times New Roman" w:cs="Times New Roman"/>
        </w:rPr>
        <w:t xml:space="preserve"> con titolo </w:t>
      </w:r>
      <w:r w:rsidR="00AF190F" w:rsidRPr="00AF190F">
        <w:rPr>
          <w:rFonts w:ascii="Times New Roman" w:hAnsi="Times New Roman" w:cs="Times New Roman"/>
          <w:i/>
        </w:rPr>
        <w:t xml:space="preserve">Ode pour la </w:t>
      </w:r>
      <w:proofErr w:type="spellStart"/>
      <w:r w:rsidR="00AF190F" w:rsidRPr="00AF190F">
        <w:rPr>
          <w:rFonts w:ascii="Times New Roman" w:hAnsi="Times New Roman" w:cs="Times New Roman"/>
          <w:i/>
        </w:rPr>
        <w:t>résurrection</w:t>
      </w:r>
      <w:proofErr w:type="spellEnd"/>
      <w:r w:rsidR="00AF190F" w:rsidRPr="00AF190F">
        <w:rPr>
          <w:rFonts w:ascii="Times New Roman" w:hAnsi="Times New Roman" w:cs="Times New Roman"/>
          <w:i/>
        </w:rPr>
        <w:t xml:space="preserve"> latine</w:t>
      </w:r>
      <w:r w:rsidR="00B543AA" w:rsidRPr="00AF190F">
        <w:rPr>
          <w:rFonts w:ascii="Times New Roman" w:hAnsi="Times New Roman" w:cs="Times New Roman"/>
        </w:rPr>
        <w:t xml:space="preserve"> e datata in calce «13 </w:t>
      </w:r>
      <w:proofErr w:type="spellStart"/>
      <w:r w:rsidR="00B543AA" w:rsidRPr="00AF190F">
        <w:rPr>
          <w:rFonts w:ascii="Times New Roman" w:hAnsi="Times New Roman" w:cs="Times New Roman"/>
        </w:rPr>
        <w:t>août</w:t>
      </w:r>
      <w:proofErr w:type="spellEnd"/>
      <w:r w:rsidR="00B543AA" w:rsidRPr="00AF190F">
        <w:rPr>
          <w:rFonts w:ascii="Times New Roman" w:hAnsi="Times New Roman" w:cs="Times New Roman"/>
        </w:rPr>
        <w:t xml:space="preserve"> 1914» era stata ospitata in originale dal «Figaro» di quello stesso giorno e</w:t>
      </w:r>
      <w:r w:rsidR="00944013">
        <w:rPr>
          <w:rFonts w:ascii="Times New Roman" w:hAnsi="Times New Roman" w:cs="Times New Roman"/>
        </w:rPr>
        <w:t>, l’indomani,</w:t>
      </w:r>
      <w:r w:rsidR="00B543AA" w:rsidRPr="00AF190F">
        <w:rPr>
          <w:rFonts w:ascii="Times New Roman" w:hAnsi="Times New Roman" w:cs="Times New Roman"/>
        </w:rPr>
        <w:t xml:space="preserve"> </w:t>
      </w:r>
      <w:r w:rsidR="00944013">
        <w:rPr>
          <w:rFonts w:ascii="Times New Roman" w:hAnsi="Times New Roman" w:cs="Times New Roman"/>
        </w:rPr>
        <w:t>in versione italiana</w:t>
      </w:r>
      <w:r w:rsidR="00B543AA" w:rsidRPr="00AF190F">
        <w:rPr>
          <w:rFonts w:ascii="Times New Roman" w:hAnsi="Times New Roman" w:cs="Times New Roman"/>
        </w:rPr>
        <w:t xml:space="preserve"> dal «Corriere della Sera».</w:t>
      </w:r>
    </w:p>
    <w:p w:rsidR="00AF190F" w:rsidRDefault="00B543AA" w:rsidP="00AF190F">
      <w:pPr>
        <w:spacing w:after="0" w:line="240" w:lineRule="auto"/>
        <w:ind w:left="397" w:right="397"/>
        <w:jc w:val="both"/>
        <w:rPr>
          <w:rFonts w:ascii="Times New Roman" w:hAnsi="Times New Roman" w:cs="Times New Roman"/>
        </w:rPr>
      </w:pPr>
      <w:r w:rsidRPr="00AF190F">
        <w:rPr>
          <w:rFonts w:ascii="Times New Roman" w:hAnsi="Times New Roman" w:cs="Times New Roman"/>
        </w:rPr>
        <w:t>S</w:t>
      </w:r>
      <w:r w:rsidR="00853DF2">
        <w:rPr>
          <w:rFonts w:ascii="Times New Roman" w:hAnsi="Times New Roman" w:cs="Times New Roman"/>
        </w:rPr>
        <w:t>i tratta di 11 lasse di 21 sciolti</w:t>
      </w:r>
      <w:r w:rsidRPr="00AF190F">
        <w:rPr>
          <w:rFonts w:ascii="Times New Roman" w:hAnsi="Times New Roman" w:cs="Times New Roman"/>
        </w:rPr>
        <w:t xml:space="preserve"> ciascuna (per un totale di</w:t>
      </w:r>
      <w:r w:rsidR="00853DF2">
        <w:rPr>
          <w:rFonts w:ascii="Times New Roman" w:hAnsi="Times New Roman" w:cs="Times New Roman"/>
        </w:rPr>
        <w:t xml:space="preserve"> </w:t>
      </w:r>
      <w:proofErr w:type="spellStart"/>
      <w:r w:rsidR="00853DF2">
        <w:rPr>
          <w:rFonts w:ascii="Times New Roman" w:hAnsi="Times New Roman" w:cs="Times New Roman"/>
        </w:rPr>
        <w:t>vv</w:t>
      </w:r>
      <w:proofErr w:type="spellEnd"/>
      <w:r w:rsidR="00853DF2">
        <w:rPr>
          <w:rFonts w:ascii="Times New Roman" w:hAnsi="Times New Roman" w:cs="Times New Roman"/>
        </w:rPr>
        <w:t>.</w:t>
      </w:r>
      <w:r w:rsidRPr="00AF190F">
        <w:rPr>
          <w:rFonts w:ascii="Times New Roman" w:hAnsi="Times New Roman" w:cs="Times New Roman"/>
        </w:rPr>
        <w:t xml:space="preserve"> </w:t>
      </w:r>
      <w:r w:rsidR="00AF190F" w:rsidRPr="00AF190F">
        <w:rPr>
          <w:rFonts w:ascii="Times New Roman" w:hAnsi="Times New Roman" w:cs="Times New Roman"/>
        </w:rPr>
        <w:t>231), così concluse:</w:t>
      </w:r>
    </w:p>
    <w:p w:rsidR="00AF190F" w:rsidRDefault="00AF190F" w:rsidP="00AF190F">
      <w:pPr>
        <w:spacing w:after="0" w:line="240" w:lineRule="auto"/>
        <w:ind w:left="397" w:right="397"/>
        <w:jc w:val="both"/>
        <w:rPr>
          <w:rFonts w:ascii="Times New Roman" w:hAnsi="Times New Roman" w:cs="Times New Roman"/>
        </w:rPr>
      </w:pPr>
    </w:p>
    <w:p w:rsidR="00AF190F" w:rsidRDefault="00AF190F" w:rsidP="00AF190F">
      <w:pPr>
        <w:spacing w:after="0" w:line="240" w:lineRule="auto"/>
        <w:ind w:left="397" w:right="397"/>
        <w:jc w:val="both"/>
        <w:rPr>
          <w:rFonts w:ascii="Times New Roman" w:hAnsi="Times New Roman" w:cs="Times New Roman"/>
        </w:rPr>
      </w:pPr>
    </w:p>
    <w:p w:rsidR="00AF190F" w:rsidRDefault="00AF190F" w:rsidP="00AF190F">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                       </w:t>
      </w:r>
      <w:r w:rsidR="006946FA">
        <w:rPr>
          <w:rFonts w:ascii="Times New Roman" w:hAnsi="Times New Roman" w:cs="Times New Roman"/>
          <w:sz w:val="24"/>
          <w:szCs w:val="24"/>
        </w:rPr>
        <w:t xml:space="preserve"> </w:t>
      </w:r>
      <w:r>
        <w:rPr>
          <w:rFonts w:ascii="Times New Roman" w:hAnsi="Times New Roman" w:cs="Times New Roman"/>
          <w:sz w:val="24"/>
          <w:szCs w:val="24"/>
        </w:rPr>
        <w:t xml:space="preserve">        XI</w:t>
      </w:r>
    </w:p>
    <w:p w:rsidR="00AF190F" w:rsidRDefault="00AF190F" w:rsidP="00AF190F">
      <w:pPr>
        <w:spacing w:after="0" w:line="240" w:lineRule="auto"/>
        <w:ind w:left="397" w:right="397"/>
        <w:jc w:val="both"/>
        <w:rPr>
          <w:rFonts w:ascii="Times New Roman" w:hAnsi="Times New Roman" w:cs="Times New Roman"/>
          <w:sz w:val="24"/>
          <w:szCs w:val="24"/>
        </w:rPr>
      </w:pPr>
    </w:p>
    <w:p w:rsidR="00AF190F" w:rsidRDefault="00AF190F" w:rsidP="00AF190F">
      <w:pPr>
        <w:spacing w:after="0" w:line="240" w:lineRule="auto"/>
        <w:ind w:left="397" w:right="397"/>
        <w:jc w:val="both"/>
        <w:rPr>
          <w:rFonts w:ascii="Times New Roman" w:hAnsi="Times New Roman" w:cs="Times New Roman"/>
          <w:sz w:val="24"/>
          <w:szCs w:val="24"/>
        </w:rPr>
      </w:pPr>
      <w:proofErr w:type="spellStart"/>
      <w:r>
        <w:rPr>
          <w:rFonts w:ascii="Times New Roman" w:hAnsi="Times New Roman" w:cs="Times New Roman"/>
          <w:sz w:val="24"/>
          <w:szCs w:val="24"/>
        </w:rPr>
        <w:t>Nous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sommes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nobles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nous</w:t>
      </w:r>
      <w:proofErr w:type="spellEnd"/>
      <w:r>
        <w:rPr>
          <w:rFonts w:ascii="Times New Roman" w:hAnsi="Times New Roman" w:cs="Times New Roman"/>
          <w:sz w:val="24"/>
          <w:szCs w:val="24"/>
        </w:rPr>
        <w:t xml:space="preserve"> somme </w:t>
      </w:r>
      <w:proofErr w:type="spellStart"/>
      <w:r>
        <w:rPr>
          <w:rFonts w:ascii="Times New Roman" w:hAnsi="Times New Roman" w:cs="Times New Roman"/>
          <w:sz w:val="24"/>
          <w:szCs w:val="24"/>
        </w:rPr>
        <w:t>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élus</w:t>
      </w:r>
      <w:proofErr w:type="spellEnd"/>
      <w:r>
        <w:rPr>
          <w:rFonts w:ascii="Times New Roman" w:hAnsi="Times New Roman" w:cs="Times New Roman"/>
          <w:sz w:val="24"/>
          <w:szCs w:val="24"/>
        </w:rPr>
        <w:t>;</w:t>
      </w:r>
    </w:p>
    <w:p w:rsidR="00AF190F" w:rsidRDefault="00AF190F" w:rsidP="00AF190F">
      <w:pPr>
        <w:spacing w:after="0" w:line="240" w:lineRule="auto"/>
        <w:ind w:left="397" w:right="397"/>
        <w:jc w:val="both"/>
        <w:rPr>
          <w:rFonts w:ascii="Times New Roman" w:hAnsi="Times New Roman" w:cs="Times New Roman"/>
          <w:sz w:val="24"/>
          <w:szCs w:val="24"/>
        </w:rPr>
      </w:pP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écraserons</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horde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hideuse</w:t>
      </w:r>
      <w:proofErr w:type="spellEnd"/>
      <w:r>
        <w:rPr>
          <w:rFonts w:ascii="Times New Roman" w:hAnsi="Times New Roman" w:cs="Times New Roman"/>
          <w:sz w:val="24"/>
          <w:szCs w:val="24"/>
        </w:rPr>
        <w:t>.</w:t>
      </w:r>
    </w:p>
    <w:p w:rsidR="00AF190F" w:rsidRDefault="00AF190F" w:rsidP="00AF190F">
      <w:pPr>
        <w:spacing w:after="0" w:line="240" w:lineRule="auto"/>
        <w:ind w:left="397" w:right="397"/>
        <w:jc w:val="both"/>
        <w:rPr>
          <w:rFonts w:ascii="Times New Roman" w:hAnsi="Times New Roman" w:cs="Times New Roman"/>
          <w:sz w:val="24"/>
          <w:szCs w:val="24"/>
        </w:rPr>
      </w:pPr>
      <w:proofErr w:type="spellStart"/>
      <w:r>
        <w:rPr>
          <w:rFonts w:ascii="Times New Roman" w:hAnsi="Times New Roman" w:cs="Times New Roman"/>
          <w:sz w:val="24"/>
          <w:szCs w:val="24"/>
        </w:rPr>
        <w:t>Nous</w:t>
      </w:r>
      <w:proofErr w:type="spellEnd"/>
      <w:r>
        <w:rPr>
          <w:rFonts w:ascii="Times New Roman" w:hAnsi="Times New Roman" w:cs="Times New Roman"/>
          <w:sz w:val="24"/>
          <w:szCs w:val="24"/>
        </w:rPr>
        <w:t xml:space="preserve"> </w:t>
      </w:r>
      <w:proofErr w:type="spellStart"/>
      <w:r w:rsidR="006946FA">
        <w:rPr>
          <w:rFonts w:ascii="Times New Roman" w:hAnsi="Times New Roman" w:cs="Times New Roman"/>
          <w:sz w:val="24"/>
          <w:szCs w:val="24"/>
        </w:rPr>
        <w:t>combattrons</w:t>
      </w:r>
      <w:proofErr w:type="spellEnd"/>
      <w:r w:rsidR="006946FA">
        <w:rPr>
          <w:rFonts w:ascii="Times New Roman" w:hAnsi="Times New Roman" w:cs="Times New Roman"/>
          <w:sz w:val="24"/>
          <w:szCs w:val="24"/>
        </w:rPr>
        <w:t xml:space="preserve">, la face à la </w:t>
      </w:r>
      <w:proofErr w:type="spellStart"/>
      <w:r w:rsidR="006946FA">
        <w:rPr>
          <w:rFonts w:ascii="Times New Roman" w:hAnsi="Times New Roman" w:cs="Times New Roman"/>
          <w:sz w:val="24"/>
          <w:szCs w:val="24"/>
        </w:rPr>
        <w:t>lumière</w:t>
      </w:r>
      <w:proofErr w:type="spellEnd"/>
      <w:r w:rsidR="006946FA">
        <w:rPr>
          <w:rFonts w:ascii="Times New Roman" w:hAnsi="Times New Roman" w:cs="Times New Roman"/>
          <w:sz w:val="24"/>
          <w:szCs w:val="24"/>
        </w:rPr>
        <w:t>.</w:t>
      </w:r>
    </w:p>
    <w:p w:rsidR="006946FA" w:rsidRDefault="006946FA" w:rsidP="00AF190F">
      <w:pPr>
        <w:spacing w:after="0" w:line="240" w:lineRule="auto"/>
        <w:ind w:left="397" w:right="397"/>
        <w:jc w:val="both"/>
        <w:rPr>
          <w:rFonts w:ascii="Times New Roman" w:hAnsi="Times New Roman" w:cs="Times New Roman"/>
          <w:sz w:val="24"/>
          <w:szCs w:val="24"/>
        </w:rPr>
      </w:pPr>
      <w:proofErr w:type="spellStart"/>
      <w:r>
        <w:rPr>
          <w:rFonts w:ascii="Times New Roman" w:hAnsi="Times New Roman" w:cs="Times New Roman"/>
          <w:sz w:val="24"/>
          <w:szCs w:val="24"/>
        </w:rPr>
        <w:t>Nous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sourirons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quand</w:t>
      </w:r>
      <w:proofErr w:type="spellEnd"/>
      <w:r>
        <w:rPr>
          <w:rFonts w:ascii="Times New Roman" w:hAnsi="Times New Roman" w:cs="Times New Roman"/>
          <w:sz w:val="24"/>
          <w:szCs w:val="24"/>
        </w:rPr>
        <w:t xml:space="preserve"> il </w:t>
      </w:r>
      <w:proofErr w:type="spellStart"/>
      <w:r>
        <w:rPr>
          <w:rFonts w:ascii="Times New Roman" w:hAnsi="Times New Roman" w:cs="Times New Roman"/>
          <w:sz w:val="24"/>
          <w:szCs w:val="24"/>
        </w:rPr>
        <w:t>faudra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mourir</w:t>
      </w:r>
      <w:proofErr w:type="spellEnd"/>
      <w:r>
        <w:rPr>
          <w:rFonts w:ascii="Times New Roman" w:hAnsi="Times New Roman" w:cs="Times New Roman"/>
          <w:sz w:val="24"/>
          <w:szCs w:val="24"/>
        </w:rPr>
        <w:t>.</w:t>
      </w:r>
    </w:p>
    <w:p w:rsidR="006946FA" w:rsidRDefault="006946FA" w:rsidP="00AF190F">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Car, pour </w:t>
      </w:r>
      <w:proofErr w:type="spellStart"/>
      <w:r>
        <w:rPr>
          <w:rFonts w:ascii="Times New Roman" w:hAnsi="Times New Roman" w:cs="Times New Roman"/>
          <w:sz w:val="24"/>
          <w:szCs w:val="24"/>
        </w:rPr>
        <w:t>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Latins</w:t>
      </w:r>
      <w:proofErr w:type="spellEnd"/>
      <w:r>
        <w:rPr>
          <w:rFonts w:ascii="Times New Roman" w:hAnsi="Times New Roman" w:cs="Times New Roman"/>
          <w:sz w:val="24"/>
          <w:szCs w:val="24"/>
        </w:rPr>
        <w:t>, c’est l’</w:t>
      </w:r>
      <w:proofErr w:type="spellStart"/>
      <w:r>
        <w:rPr>
          <w:rFonts w:ascii="Times New Roman" w:hAnsi="Times New Roman" w:cs="Times New Roman"/>
          <w:sz w:val="24"/>
          <w:szCs w:val="24"/>
        </w:rPr>
        <w:t>heure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sainte</w:t>
      </w:r>
      <w:proofErr w:type="spellEnd"/>
    </w:p>
    <w:p w:rsidR="006946FA" w:rsidRDefault="006946FA" w:rsidP="00AF190F">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De la </w:t>
      </w:r>
      <w:proofErr w:type="spellStart"/>
      <w:r>
        <w:rPr>
          <w:rFonts w:ascii="Times New Roman" w:hAnsi="Times New Roman" w:cs="Times New Roman"/>
          <w:sz w:val="24"/>
          <w:szCs w:val="24"/>
        </w:rPr>
        <w:t>moisson</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combat</w:t>
      </w:r>
      <w:proofErr w:type="spellEnd"/>
      <w:r>
        <w:rPr>
          <w:rFonts w:ascii="Times New Roman" w:hAnsi="Times New Roman" w:cs="Times New Roman"/>
          <w:sz w:val="24"/>
          <w:szCs w:val="24"/>
        </w:rPr>
        <w:t>.</w:t>
      </w:r>
    </w:p>
    <w:p w:rsidR="006946FA" w:rsidRDefault="006946FA" w:rsidP="00AF190F">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w:t>
      </w:r>
    </w:p>
    <w:p w:rsidR="006946FA" w:rsidRDefault="006946FA" w:rsidP="00AF190F">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E706F">
        <w:rPr>
          <w:rFonts w:ascii="Times New Roman" w:hAnsi="Times New Roman" w:cs="Times New Roman"/>
          <w:sz w:val="24"/>
          <w:szCs w:val="24"/>
        </w:rPr>
        <w:t>Vous</w:t>
      </w:r>
      <w:proofErr w:type="spellEnd"/>
      <w:r w:rsidR="00AE706F">
        <w:rPr>
          <w:rFonts w:ascii="Times New Roman" w:hAnsi="Times New Roman" w:cs="Times New Roman"/>
          <w:sz w:val="24"/>
          <w:szCs w:val="24"/>
        </w:rPr>
        <w:t xml:space="preserve"> </w:t>
      </w:r>
      <w:proofErr w:type="spellStart"/>
      <w:r w:rsidR="00AE706F">
        <w:rPr>
          <w:rFonts w:ascii="Times New Roman" w:hAnsi="Times New Roman" w:cs="Times New Roman"/>
          <w:sz w:val="24"/>
          <w:szCs w:val="24"/>
        </w:rPr>
        <w:t>avez</w:t>
      </w:r>
      <w:proofErr w:type="spellEnd"/>
      <w:r w:rsidR="00AE706F">
        <w:rPr>
          <w:rFonts w:ascii="Times New Roman" w:hAnsi="Times New Roman" w:cs="Times New Roman"/>
          <w:sz w:val="24"/>
          <w:szCs w:val="24"/>
        </w:rPr>
        <w:t xml:space="preserve"> </w:t>
      </w:r>
      <w:proofErr w:type="spellStart"/>
      <w:r w:rsidR="00AE706F">
        <w:rPr>
          <w:rFonts w:ascii="Times New Roman" w:hAnsi="Times New Roman" w:cs="Times New Roman"/>
          <w:sz w:val="24"/>
          <w:szCs w:val="24"/>
        </w:rPr>
        <w:t>ent</w:t>
      </w:r>
      <w:r>
        <w:rPr>
          <w:rFonts w:ascii="Times New Roman" w:hAnsi="Times New Roman" w:cs="Times New Roman"/>
          <w:sz w:val="24"/>
          <w:szCs w:val="24"/>
        </w:rPr>
        <w:t>endu</w:t>
      </w:r>
      <w:proofErr w:type="spellEnd"/>
      <w:r>
        <w:rPr>
          <w:rFonts w:ascii="Times New Roman" w:hAnsi="Times New Roman" w:cs="Times New Roman"/>
          <w:sz w:val="24"/>
          <w:szCs w:val="24"/>
        </w:rPr>
        <w:t xml:space="preserve"> ce qui </w:t>
      </w:r>
      <w:proofErr w:type="spellStart"/>
      <w:r>
        <w:rPr>
          <w:rFonts w:ascii="Times New Roman" w:hAnsi="Times New Roman" w:cs="Times New Roman"/>
          <w:sz w:val="24"/>
          <w:szCs w:val="24"/>
        </w:rPr>
        <w:t>plaît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dieu</w:t>
      </w:r>
      <w:proofErr w:type="spellEnd"/>
      <w:r>
        <w:rPr>
          <w:rFonts w:ascii="Times New Roman" w:hAnsi="Times New Roman" w:cs="Times New Roman"/>
          <w:sz w:val="24"/>
          <w:szCs w:val="24"/>
        </w:rPr>
        <w:t>.</w:t>
      </w:r>
    </w:p>
    <w:p w:rsidR="006946FA" w:rsidRDefault="006946FA" w:rsidP="00AF190F">
      <w:pPr>
        <w:spacing w:after="0" w:line="240" w:lineRule="auto"/>
        <w:ind w:left="397" w:right="397"/>
        <w:jc w:val="both"/>
        <w:rPr>
          <w:rFonts w:ascii="Times New Roman" w:hAnsi="Times New Roman" w:cs="Times New Roman"/>
          <w:sz w:val="24"/>
          <w:szCs w:val="24"/>
        </w:rPr>
      </w:pPr>
      <w:proofErr w:type="spellStart"/>
      <w:r>
        <w:rPr>
          <w:rFonts w:ascii="Times New Roman" w:hAnsi="Times New Roman" w:cs="Times New Roman"/>
          <w:sz w:val="24"/>
          <w:szCs w:val="24"/>
        </w:rPr>
        <w:t>Hâtez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obéissez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partez</w:t>
      </w:r>
      <w:proofErr w:type="spellEnd"/>
      <w:r>
        <w:rPr>
          <w:rFonts w:ascii="Times New Roman" w:hAnsi="Times New Roman" w:cs="Times New Roman"/>
          <w:sz w:val="24"/>
          <w:szCs w:val="24"/>
        </w:rPr>
        <w:t>.</w:t>
      </w:r>
    </w:p>
    <w:p w:rsidR="006946FA" w:rsidRDefault="006946FA" w:rsidP="00AF190F">
      <w:pPr>
        <w:spacing w:after="0" w:line="240" w:lineRule="auto"/>
        <w:ind w:left="397" w:right="397"/>
        <w:jc w:val="both"/>
        <w:rPr>
          <w:rFonts w:ascii="Times New Roman" w:hAnsi="Times New Roman" w:cs="Times New Roman"/>
          <w:sz w:val="24"/>
          <w:szCs w:val="24"/>
        </w:rPr>
      </w:pPr>
      <w:proofErr w:type="spellStart"/>
      <w:r>
        <w:rPr>
          <w:rFonts w:ascii="Times New Roman" w:hAnsi="Times New Roman" w:cs="Times New Roman"/>
          <w:sz w:val="24"/>
          <w:szCs w:val="24"/>
        </w:rPr>
        <w:t>Vous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êtes</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semence</w:t>
      </w:r>
      <w:proofErr w:type="spellEnd"/>
      <w:r>
        <w:rPr>
          <w:rFonts w:ascii="Times New Roman" w:hAnsi="Times New Roman" w:cs="Times New Roman"/>
          <w:sz w:val="24"/>
          <w:szCs w:val="24"/>
        </w:rPr>
        <w:t xml:space="preserve"> d’</w:t>
      </w:r>
      <w:r w:rsidR="00AE706F">
        <w:rPr>
          <w:rFonts w:ascii="Times New Roman" w:hAnsi="Times New Roman" w:cs="Times New Roman"/>
          <w:sz w:val="24"/>
          <w:szCs w:val="24"/>
        </w:rPr>
        <w:t xml:space="preserve">un </w:t>
      </w:r>
      <w:proofErr w:type="spellStart"/>
      <w:r w:rsidR="00AE706F">
        <w:rPr>
          <w:rFonts w:ascii="Times New Roman" w:hAnsi="Times New Roman" w:cs="Times New Roman"/>
          <w:sz w:val="24"/>
          <w:szCs w:val="24"/>
        </w:rPr>
        <w:t>nouve</w:t>
      </w:r>
      <w:r>
        <w:rPr>
          <w:rFonts w:ascii="Times New Roman" w:hAnsi="Times New Roman" w:cs="Times New Roman"/>
          <w:sz w:val="24"/>
          <w:szCs w:val="24"/>
        </w:rPr>
        <w:t>au</w:t>
      </w:r>
      <w:proofErr w:type="spellEnd"/>
      <w:r>
        <w:rPr>
          <w:rFonts w:ascii="Times New Roman" w:hAnsi="Times New Roman" w:cs="Times New Roman"/>
          <w:sz w:val="24"/>
          <w:szCs w:val="24"/>
        </w:rPr>
        <w:t xml:space="preserve"> monde.</w:t>
      </w:r>
    </w:p>
    <w:p w:rsidR="006946FA" w:rsidRDefault="006946FA" w:rsidP="00AF190F">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Et </w:t>
      </w:r>
      <w:proofErr w:type="spellStart"/>
      <w:r>
        <w:rPr>
          <w:rFonts w:ascii="Times New Roman" w:hAnsi="Times New Roman" w:cs="Times New Roman"/>
          <w:sz w:val="24"/>
          <w:szCs w:val="24"/>
        </w:rPr>
        <w:t>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aurores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les</w:t>
      </w:r>
      <w:proofErr w:type="spellEnd"/>
      <w:r>
        <w:rPr>
          <w:rFonts w:ascii="Times New Roman" w:hAnsi="Times New Roman" w:cs="Times New Roman"/>
          <w:sz w:val="24"/>
          <w:szCs w:val="24"/>
        </w:rPr>
        <w:t xml:space="preserve"> plus </w:t>
      </w:r>
      <w:proofErr w:type="spellStart"/>
      <w:r>
        <w:rPr>
          <w:rFonts w:ascii="Times New Roman" w:hAnsi="Times New Roman" w:cs="Times New Roman"/>
          <w:sz w:val="24"/>
          <w:szCs w:val="24"/>
        </w:rPr>
        <w:t>belles</w:t>
      </w:r>
      <w:proofErr w:type="spellEnd"/>
    </w:p>
    <w:p w:rsidR="006946FA" w:rsidRPr="00AF190F" w:rsidRDefault="006946FA" w:rsidP="00AF190F">
      <w:pPr>
        <w:spacing w:after="0" w:line="240" w:lineRule="auto"/>
        <w:ind w:left="397" w:right="397"/>
        <w:jc w:val="both"/>
        <w:rPr>
          <w:rFonts w:ascii="Times New Roman" w:hAnsi="Times New Roman" w:cs="Times New Roman"/>
          <w:sz w:val="24"/>
          <w:szCs w:val="24"/>
        </w:rPr>
      </w:pPr>
      <w:proofErr w:type="gramStart"/>
      <w:r>
        <w:rPr>
          <w:rFonts w:ascii="Times New Roman" w:hAnsi="Times New Roman" w:cs="Times New Roman"/>
          <w:sz w:val="24"/>
          <w:szCs w:val="24"/>
        </w:rPr>
        <w:t>ne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sont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encor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nées</w:t>
      </w:r>
      <w:proofErr w:type="spellEnd"/>
      <w:r>
        <w:rPr>
          <w:rFonts w:ascii="Times New Roman" w:hAnsi="Times New Roman" w:cs="Times New Roman"/>
          <w:sz w:val="24"/>
          <w:szCs w:val="24"/>
        </w:rPr>
        <w:t>»</w:t>
      </w:r>
      <w:r w:rsidR="00AE706F">
        <w:rPr>
          <w:rFonts w:ascii="Times New Roman" w:hAnsi="Times New Roman" w:cs="Times New Roman"/>
          <w:sz w:val="24"/>
          <w:szCs w:val="24"/>
        </w:rPr>
        <w:t>.</w:t>
      </w:r>
    </w:p>
    <w:p w:rsidR="00AF190F" w:rsidRDefault="00AF190F" w:rsidP="007438B0">
      <w:pPr>
        <w:spacing w:after="0" w:line="240" w:lineRule="auto"/>
        <w:ind w:right="397"/>
        <w:rPr>
          <w:rFonts w:ascii="Times New Roman" w:hAnsi="Times New Roman" w:cs="Times New Roman"/>
          <w:sz w:val="24"/>
          <w:szCs w:val="24"/>
        </w:rPr>
      </w:pPr>
    </w:p>
    <w:p w:rsidR="00527134" w:rsidRDefault="00B543AA" w:rsidP="00527134">
      <w:pPr>
        <w:spacing w:after="0" w:line="240" w:lineRule="auto"/>
        <w:ind w:left="397" w:right="397"/>
        <w:rPr>
          <w:rFonts w:ascii="Times New Roman" w:hAnsi="Times New Roman" w:cs="Times New Roman"/>
          <w:sz w:val="24"/>
          <w:szCs w:val="24"/>
        </w:rPr>
      </w:pPr>
      <w:r>
        <w:rPr>
          <w:rFonts w:ascii="Times New Roman" w:hAnsi="Times New Roman" w:cs="Times New Roman"/>
          <w:sz w:val="24"/>
          <w:szCs w:val="24"/>
        </w:rPr>
        <w:t xml:space="preserve"> </w:t>
      </w:r>
      <w:r w:rsidR="006C4C03">
        <w:rPr>
          <w:rFonts w:ascii="Times New Roman" w:hAnsi="Times New Roman" w:cs="Times New Roman"/>
          <w:sz w:val="24"/>
          <w:szCs w:val="24"/>
        </w:rPr>
        <w:t xml:space="preserve"> </w:t>
      </w:r>
      <w:r w:rsidR="00DF37B0">
        <w:rPr>
          <w:rFonts w:ascii="Times New Roman" w:hAnsi="Times New Roman" w:cs="Times New Roman"/>
          <w:sz w:val="24"/>
          <w:szCs w:val="24"/>
        </w:rPr>
        <w:t xml:space="preserve">  </w:t>
      </w:r>
    </w:p>
    <w:p w:rsidR="00003BBD" w:rsidRPr="00527134" w:rsidRDefault="006C4C03" w:rsidP="006C4C03">
      <w:pPr>
        <w:tabs>
          <w:tab w:val="left" w:pos="2700"/>
        </w:tabs>
        <w:spacing w:after="0" w:line="240" w:lineRule="auto"/>
        <w:ind w:left="397" w:right="397"/>
        <w:rPr>
          <w:rFonts w:ascii="Times New Roman" w:hAnsi="Times New Roman" w:cs="Times New Roman"/>
        </w:rPr>
      </w:pPr>
      <w:r>
        <w:rPr>
          <w:rFonts w:ascii="Times New Roman" w:hAnsi="Times New Roman" w:cs="Times New Roman"/>
        </w:rPr>
        <w:tab/>
      </w:r>
    </w:p>
    <w:p w:rsidR="00003BBD" w:rsidRPr="00E33259" w:rsidRDefault="00572FEE" w:rsidP="00572FEE">
      <w:pPr>
        <w:spacing w:after="0" w:line="240" w:lineRule="auto"/>
        <w:ind w:left="397" w:right="397"/>
        <w:rPr>
          <w:rFonts w:ascii="Times New Roman" w:hAnsi="Times New Roman" w:cs="Times New Roman"/>
          <w:b/>
          <w:sz w:val="24"/>
          <w:szCs w:val="24"/>
        </w:rPr>
      </w:pPr>
      <w:r w:rsidRPr="00E33259">
        <w:rPr>
          <w:rFonts w:ascii="Times New Roman" w:hAnsi="Times New Roman" w:cs="Times New Roman"/>
          <w:b/>
          <w:sz w:val="24"/>
          <w:szCs w:val="24"/>
        </w:rPr>
        <w:t>GIOVANNI PASCOLI</w:t>
      </w:r>
      <w:r w:rsidR="002C2E4A" w:rsidRPr="00E33259">
        <w:rPr>
          <w:rFonts w:ascii="Times New Roman" w:hAnsi="Times New Roman" w:cs="Times New Roman"/>
          <w:b/>
          <w:sz w:val="24"/>
          <w:szCs w:val="24"/>
        </w:rPr>
        <w:t xml:space="preserve"> (1855-1912)</w:t>
      </w:r>
    </w:p>
    <w:p w:rsidR="00E33259" w:rsidRPr="00E33259" w:rsidRDefault="00E33259" w:rsidP="00572FEE">
      <w:pPr>
        <w:spacing w:after="0" w:line="240" w:lineRule="auto"/>
        <w:ind w:left="397" w:right="397"/>
        <w:rPr>
          <w:rFonts w:ascii="Times New Roman" w:hAnsi="Times New Roman" w:cs="Times New Roman"/>
          <w:i/>
        </w:rPr>
      </w:pPr>
      <w:r w:rsidRPr="00E33259">
        <w:rPr>
          <w:rFonts w:ascii="Times New Roman" w:hAnsi="Times New Roman" w:cs="Times New Roman"/>
          <w:i/>
          <w:sz w:val="24"/>
          <w:szCs w:val="24"/>
        </w:rPr>
        <w:t>Inno a Roma</w:t>
      </w:r>
    </w:p>
    <w:p w:rsidR="00572FEE" w:rsidRDefault="00572FEE" w:rsidP="00EB4D36">
      <w:pPr>
        <w:spacing w:after="0" w:line="240" w:lineRule="auto"/>
        <w:ind w:left="397" w:right="397"/>
        <w:jc w:val="both"/>
        <w:rPr>
          <w:rFonts w:ascii="Times New Roman" w:hAnsi="Times New Roman" w:cs="Times New Roman"/>
        </w:rPr>
      </w:pPr>
      <w:r>
        <w:rPr>
          <w:rFonts w:ascii="Times New Roman" w:hAnsi="Times New Roman" w:cs="Times New Roman"/>
        </w:rPr>
        <w:t>A un anno dalla morte</w:t>
      </w:r>
      <w:r w:rsidR="00F93146">
        <w:rPr>
          <w:rFonts w:ascii="Times New Roman" w:hAnsi="Times New Roman" w:cs="Times New Roman"/>
        </w:rPr>
        <w:t xml:space="preserve"> del poeta</w:t>
      </w:r>
      <w:r>
        <w:rPr>
          <w:rFonts w:ascii="Times New Roman" w:hAnsi="Times New Roman" w:cs="Times New Roman"/>
        </w:rPr>
        <w:t xml:space="preserve"> (</w:t>
      </w:r>
      <w:r w:rsidR="00F93146">
        <w:rPr>
          <w:rFonts w:ascii="Times New Roman" w:hAnsi="Times New Roman" w:cs="Times New Roman"/>
        </w:rPr>
        <w:t xml:space="preserve">avvenuta a </w:t>
      </w:r>
      <w:r>
        <w:rPr>
          <w:rFonts w:ascii="Times New Roman" w:hAnsi="Times New Roman" w:cs="Times New Roman"/>
        </w:rPr>
        <w:t>Bologna,</w:t>
      </w:r>
      <w:r w:rsidR="00F93146">
        <w:rPr>
          <w:rFonts w:ascii="Times New Roman" w:hAnsi="Times New Roman" w:cs="Times New Roman"/>
        </w:rPr>
        <w:t xml:space="preserve"> ove era subentrato</w:t>
      </w:r>
      <w:r w:rsidR="00442E1B">
        <w:rPr>
          <w:rFonts w:ascii="Times New Roman" w:hAnsi="Times New Roman" w:cs="Times New Roman"/>
        </w:rPr>
        <w:t xml:space="preserve"> al Carducci nell’insegnamento di Letteratura italiana, il</w:t>
      </w:r>
      <w:r w:rsidR="00F93146">
        <w:rPr>
          <w:rFonts w:ascii="Times New Roman" w:hAnsi="Times New Roman" w:cs="Times New Roman"/>
        </w:rPr>
        <w:t xml:space="preserve"> </w:t>
      </w:r>
      <w:r w:rsidR="00442E1B">
        <w:rPr>
          <w:rFonts w:ascii="Times New Roman" w:hAnsi="Times New Roman" w:cs="Times New Roman"/>
        </w:rPr>
        <w:t>6</w:t>
      </w:r>
      <w:r w:rsidR="00F47015">
        <w:rPr>
          <w:rFonts w:ascii="Times New Roman" w:hAnsi="Times New Roman" w:cs="Times New Roman"/>
        </w:rPr>
        <w:t xml:space="preserve"> aprile 1912) vi</w:t>
      </w:r>
      <w:r w:rsidR="00442E1B">
        <w:rPr>
          <w:rFonts w:ascii="Times New Roman" w:hAnsi="Times New Roman" w:cs="Times New Roman"/>
        </w:rPr>
        <w:t>de la luce, per i tipi della Zanichelli e con presentazione della sorella Maria, la raccolta</w:t>
      </w:r>
      <w:r>
        <w:rPr>
          <w:rFonts w:ascii="Times New Roman" w:hAnsi="Times New Roman" w:cs="Times New Roman"/>
        </w:rPr>
        <w:t xml:space="preserve"> </w:t>
      </w:r>
      <w:r w:rsidRPr="00572FEE">
        <w:rPr>
          <w:rFonts w:ascii="Times New Roman" w:hAnsi="Times New Roman" w:cs="Times New Roman"/>
          <w:i/>
        </w:rPr>
        <w:t>Poem</w:t>
      </w:r>
      <w:r w:rsidR="00944013">
        <w:rPr>
          <w:rFonts w:ascii="Times New Roman" w:hAnsi="Times New Roman" w:cs="Times New Roman"/>
          <w:i/>
        </w:rPr>
        <w:t>i del Risorgimento. Inno a Roma.</w:t>
      </w:r>
      <w:r w:rsidRPr="00572FEE">
        <w:rPr>
          <w:rFonts w:ascii="Times New Roman" w:hAnsi="Times New Roman" w:cs="Times New Roman"/>
          <w:i/>
        </w:rPr>
        <w:t xml:space="preserve"> Inno a Torino</w:t>
      </w:r>
      <w:r w:rsidR="00442E1B">
        <w:rPr>
          <w:rFonts w:ascii="Times New Roman" w:hAnsi="Times New Roman" w:cs="Times New Roman"/>
        </w:rPr>
        <w:t>, ove particolare risalto assume, per magniloquenza declamatoria,</w:t>
      </w:r>
      <w:r>
        <w:rPr>
          <w:rFonts w:ascii="Times New Roman" w:hAnsi="Times New Roman" w:cs="Times New Roman"/>
        </w:rPr>
        <w:t xml:space="preserve"> l’ultima sezione (</w:t>
      </w:r>
      <w:r w:rsidRPr="002C2E4A">
        <w:rPr>
          <w:rFonts w:ascii="Times New Roman" w:hAnsi="Times New Roman" w:cs="Times New Roman"/>
          <w:sz w:val="20"/>
          <w:szCs w:val="20"/>
        </w:rPr>
        <w:t>XXIV</w:t>
      </w:r>
      <w:r w:rsidR="00442E1B">
        <w:rPr>
          <w:rFonts w:ascii="Times New Roman" w:hAnsi="Times New Roman" w:cs="Times New Roman"/>
        </w:rPr>
        <w:t>) del primo Inno.</w:t>
      </w:r>
    </w:p>
    <w:p w:rsidR="00572FEE" w:rsidRDefault="00572FEE" w:rsidP="00EB4D36">
      <w:pPr>
        <w:spacing w:after="0" w:line="240" w:lineRule="auto"/>
        <w:ind w:left="397" w:right="397"/>
        <w:jc w:val="both"/>
        <w:rPr>
          <w:rFonts w:ascii="Times New Roman" w:hAnsi="Times New Roman" w:cs="Times New Roman"/>
        </w:rPr>
      </w:pPr>
    </w:p>
    <w:p w:rsidR="00572FEE" w:rsidRDefault="00572FEE" w:rsidP="00572FEE">
      <w:pPr>
        <w:spacing w:after="0" w:line="240" w:lineRule="auto"/>
        <w:ind w:left="397" w:right="397"/>
        <w:rPr>
          <w:rFonts w:ascii="Times New Roman" w:hAnsi="Times New Roman" w:cs="Times New Roman"/>
        </w:rPr>
      </w:pPr>
      <w:r>
        <w:rPr>
          <w:rFonts w:ascii="Times New Roman" w:hAnsi="Times New Roman" w:cs="Times New Roman"/>
        </w:rPr>
        <w:t xml:space="preserve">             A ROMA ETERNA</w:t>
      </w:r>
    </w:p>
    <w:p w:rsidR="00572FEE" w:rsidRDefault="00572FEE" w:rsidP="00572FEE">
      <w:pPr>
        <w:spacing w:after="0" w:line="240" w:lineRule="auto"/>
        <w:ind w:left="397" w:right="397"/>
        <w:rPr>
          <w:rFonts w:ascii="Times New Roman" w:hAnsi="Times New Roman" w:cs="Times New Roman"/>
        </w:rPr>
      </w:pPr>
    </w:p>
    <w:p w:rsidR="00572FEE" w:rsidRDefault="00572FEE" w:rsidP="00572FEE">
      <w:pPr>
        <w:spacing w:after="0" w:line="240" w:lineRule="auto"/>
        <w:ind w:left="397" w:right="397"/>
        <w:rPr>
          <w:rFonts w:ascii="Times New Roman" w:hAnsi="Times New Roman" w:cs="Times New Roman"/>
        </w:rPr>
      </w:pPr>
      <w:r>
        <w:rPr>
          <w:rFonts w:ascii="Times New Roman" w:hAnsi="Times New Roman" w:cs="Times New Roman"/>
        </w:rPr>
        <w:t>Spirito eterno, eterna forza, o Roma!</w:t>
      </w:r>
    </w:p>
    <w:p w:rsidR="00572FEE" w:rsidRDefault="00572FEE" w:rsidP="00572FEE">
      <w:pPr>
        <w:spacing w:after="0" w:line="240" w:lineRule="auto"/>
        <w:ind w:left="397" w:right="397"/>
        <w:rPr>
          <w:rFonts w:ascii="Times New Roman" w:hAnsi="Times New Roman" w:cs="Times New Roman"/>
        </w:rPr>
      </w:pPr>
      <w:r>
        <w:rPr>
          <w:rFonts w:ascii="Times New Roman" w:hAnsi="Times New Roman" w:cs="Times New Roman"/>
        </w:rPr>
        <w:t>Dopo il gran sangue, dopo l’oblio lungo,</w:t>
      </w:r>
    </w:p>
    <w:p w:rsidR="00572FEE" w:rsidRDefault="00572FEE"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il </w:t>
      </w:r>
      <w:proofErr w:type="spellStart"/>
      <w:r>
        <w:rPr>
          <w:rFonts w:ascii="Times New Roman" w:hAnsi="Times New Roman" w:cs="Times New Roman"/>
        </w:rPr>
        <w:t>fragor</w:t>
      </w:r>
      <w:proofErr w:type="spellEnd"/>
      <w:r>
        <w:rPr>
          <w:rFonts w:ascii="Times New Roman" w:hAnsi="Times New Roman" w:cs="Times New Roman"/>
        </w:rPr>
        <w:t xml:space="preserve"> fiero e il pallido silenzio,</w:t>
      </w:r>
    </w:p>
    <w:p w:rsidR="00572FEE" w:rsidRDefault="00572FEE"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tanti crolli e tante fiamme accese</w:t>
      </w:r>
    </w:p>
    <w:p w:rsidR="00572FEE" w:rsidRDefault="00572FEE"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da</w:t>
      </w:r>
      <w:proofErr w:type="gramEnd"/>
      <w:r>
        <w:rPr>
          <w:rFonts w:ascii="Times New Roman" w:hAnsi="Times New Roman" w:cs="Times New Roman"/>
        </w:rPr>
        <w:t xml:space="preserve"> tutti i venti, tu col piè calcando</w:t>
      </w:r>
    </w:p>
    <w:p w:rsidR="00BE22EB" w:rsidRDefault="00BE22EB"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le</w:t>
      </w:r>
      <w:proofErr w:type="gramEnd"/>
      <w:r>
        <w:rPr>
          <w:rFonts w:ascii="Times New Roman" w:hAnsi="Times New Roman" w:cs="Times New Roman"/>
        </w:rPr>
        <w:t xml:space="preserve"> tue ceneri, tu le tue macerie,</w:t>
      </w:r>
    </w:p>
    <w:p w:rsidR="00BE22EB" w:rsidRDefault="00BE22EB"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sempre</w:t>
      </w:r>
      <w:proofErr w:type="gramEnd"/>
      <w:r>
        <w:rPr>
          <w:rFonts w:ascii="Times New Roman" w:hAnsi="Times New Roman" w:cs="Times New Roman"/>
        </w:rPr>
        <w:t xml:space="preserve"> più alta, celebri il più grande</w:t>
      </w:r>
    </w:p>
    <w:p w:rsidR="00BE22EB" w:rsidRDefault="00BE22EB"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dei</w:t>
      </w:r>
      <w:proofErr w:type="gramEnd"/>
      <w:r>
        <w:rPr>
          <w:rFonts w:ascii="Times New Roman" w:hAnsi="Times New Roman" w:cs="Times New Roman"/>
        </w:rPr>
        <w:t xml:space="preserve"> tuoi trionfi; ché la morte hai vinta.</w:t>
      </w:r>
    </w:p>
    <w:p w:rsidR="00BE22EB" w:rsidRDefault="00BE22EB" w:rsidP="00572FEE">
      <w:pPr>
        <w:spacing w:after="0" w:line="240" w:lineRule="auto"/>
        <w:ind w:left="397" w:right="397"/>
        <w:rPr>
          <w:rFonts w:ascii="Times New Roman" w:hAnsi="Times New Roman" w:cs="Times New Roman"/>
        </w:rPr>
      </w:pPr>
      <w:r>
        <w:rPr>
          <w:rFonts w:ascii="Times New Roman" w:hAnsi="Times New Roman" w:cs="Times New Roman"/>
        </w:rPr>
        <w:t xml:space="preserve">Tu in faccia a tutti i popoli che a parte </w:t>
      </w:r>
    </w:p>
    <w:p w:rsidR="00BE22EB" w:rsidRDefault="00944013" w:rsidP="00BE22EB">
      <w:pPr>
        <w:spacing w:after="0" w:line="240" w:lineRule="auto"/>
        <w:ind w:left="397" w:right="397"/>
        <w:rPr>
          <w:rFonts w:ascii="Times New Roman" w:hAnsi="Times New Roman" w:cs="Times New Roman"/>
        </w:rPr>
      </w:pPr>
      <w:r>
        <w:rPr>
          <w:rFonts w:ascii="Times New Roman" w:hAnsi="Times New Roman" w:cs="Times New Roman"/>
        </w:rPr>
        <w:t>c</w:t>
      </w:r>
      <w:r w:rsidR="00BE22EB">
        <w:rPr>
          <w:rFonts w:ascii="Times New Roman" w:hAnsi="Times New Roman" w:cs="Times New Roman"/>
        </w:rPr>
        <w:t>hiamasti del tuo dritto, ora apparisci</w:t>
      </w:r>
    </w:p>
    <w:p w:rsidR="00BE22EB" w:rsidRDefault="00BE22EB"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nel</w:t>
      </w:r>
      <w:proofErr w:type="gramEnd"/>
      <w:r>
        <w:rPr>
          <w:rFonts w:ascii="Times New Roman" w:hAnsi="Times New Roman" w:cs="Times New Roman"/>
        </w:rPr>
        <w:t xml:space="preserve"> primo fior di giovinezza ancora,</w:t>
      </w:r>
    </w:p>
    <w:p w:rsidR="00BE22EB" w:rsidRDefault="00BE22EB"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meravigliosa</w:t>
      </w:r>
      <w:proofErr w:type="gramEnd"/>
      <w:r>
        <w:rPr>
          <w:rFonts w:ascii="Times New Roman" w:hAnsi="Times New Roman" w:cs="Times New Roman"/>
        </w:rPr>
        <w:t>, simile a Pallante,</w:t>
      </w:r>
    </w:p>
    <w:p w:rsidR="00BE22EB" w:rsidRDefault="00BE22EB"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difesa</w:t>
      </w:r>
      <w:proofErr w:type="gramEnd"/>
      <w:r>
        <w:rPr>
          <w:rFonts w:ascii="Times New Roman" w:hAnsi="Times New Roman" w:cs="Times New Roman"/>
        </w:rPr>
        <w:t xml:space="preserve"> intorno dal </w:t>
      </w:r>
      <w:proofErr w:type="spellStart"/>
      <w:r>
        <w:rPr>
          <w:rFonts w:ascii="Times New Roman" w:hAnsi="Times New Roman" w:cs="Times New Roman"/>
        </w:rPr>
        <w:t>fulgor</w:t>
      </w:r>
      <w:proofErr w:type="spellEnd"/>
      <w:r>
        <w:rPr>
          <w:rFonts w:ascii="Times New Roman" w:hAnsi="Times New Roman" w:cs="Times New Roman"/>
        </w:rPr>
        <w:t xml:space="preserve"> dell’armi,</w:t>
      </w:r>
    </w:p>
    <w:p w:rsidR="00BE22EB" w:rsidRDefault="00BE22EB"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xml:space="preserve"> con la spada; e pende sopra il mondo</w:t>
      </w:r>
    </w:p>
    <w:p w:rsidR="00BE22EB" w:rsidRDefault="00BE22EB"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quella</w:t>
      </w:r>
      <w:proofErr w:type="gramEnd"/>
      <w:r>
        <w:rPr>
          <w:rFonts w:ascii="Times New Roman" w:hAnsi="Times New Roman" w:cs="Times New Roman"/>
        </w:rPr>
        <w:t xml:space="preserve"> al cui lume accesero le genti</w:t>
      </w:r>
    </w:p>
    <w:p w:rsidR="00BE22EB" w:rsidRDefault="00BE22EB"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tutte</w:t>
      </w:r>
      <w:proofErr w:type="gramEnd"/>
      <w:r>
        <w:rPr>
          <w:rFonts w:ascii="Times New Roman" w:hAnsi="Times New Roman" w:cs="Times New Roman"/>
        </w:rPr>
        <w:t xml:space="preserve"> il lor lume, quella che noi rompe</w:t>
      </w:r>
    </w:p>
    <w:p w:rsidR="00BE22EB" w:rsidRDefault="00BE22EB"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l’ombra</w:t>
      </w:r>
      <w:proofErr w:type="gramEnd"/>
      <w:r>
        <w:rPr>
          <w:rFonts w:ascii="Times New Roman" w:hAnsi="Times New Roman" w:cs="Times New Roman"/>
        </w:rPr>
        <w:t>: o Roma possente, la possente</w:t>
      </w:r>
    </w:p>
    <w:p w:rsidR="00BE22EB" w:rsidRPr="00572FEE" w:rsidRDefault="00BE22EB" w:rsidP="00572FEE">
      <w:pPr>
        <w:spacing w:after="0" w:line="240" w:lineRule="auto"/>
        <w:ind w:left="397" w:right="397"/>
        <w:rPr>
          <w:rFonts w:ascii="Times New Roman" w:hAnsi="Times New Roman" w:cs="Times New Roman"/>
        </w:rPr>
      </w:pPr>
      <w:proofErr w:type="gramStart"/>
      <w:r>
        <w:rPr>
          <w:rFonts w:ascii="Times New Roman" w:hAnsi="Times New Roman" w:cs="Times New Roman"/>
        </w:rPr>
        <w:t>tua</w:t>
      </w:r>
      <w:proofErr w:type="gramEnd"/>
      <w:r>
        <w:rPr>
          <w:rFonts w:ascii="Times New Roman" w:hAnsi="Times New Roman" w:cs="Times New Roman"/>
        </w:rPr>
        <w:t xml:space="preserve"> più che il tempo lampada di vita.</w:t>
      </w:r>
    </w:p>
    <w:p w:rsidR="006C377C" w:rsidRDefault="006C377C" w:rsidP="00646661">
      <w:pPr>
        <w:ind w:right="397"/>
        <w:rPr>
          <w:rFonts w:ascii="Times New Roman" w:hAnsi="Times New Roman" w:cs="Times New Roman"/>
          <w:sz w:val="24"/>
          <w:szCs w:val="24"/>
        </w:rPr>
      </w:pPr>
    </w:p>
    <w:p w:rsidR="007438B0" w:rsidRDefault="007438B0" w:rsidP="00003BBD">
      <w:pPr>
        <w:ind w:left="397" w:right="397"/>
        <w:rPr>
          <w:rFonts w:ascii="Times New Roman" w:hAnsi="Times New Roman" w:cs="Times New Roman"/>
          <w:sz w:val="24"/>
          <w:szCs w:val="24"/>
        </w:rPr>
      </w:pPr>
    </w:p>
    <w:p w:rsidR="006C377C" w:rsidRPr="00E33259" w:rsidRDefault="00AA1E0F" w:rsidP="009733CC">
      <w:pPr>
        <w:ind w:left="397" w:right="397"/>
        <w:jc w:val="center"/>
        <w:rPr>
          <w:rFonts w:ascii="Times New Roman" w:hAnsi="Times New Roman" w:cs="Times New Roman"/>
          <w:b/>
          <w:sz w:val="28"/>
          <w:szCs w:val="28"/>
        </w:rPr>
      </w:pPr>
      <w:r w:rsidRPr="00E33259">
        <w:rPr>
          <w:rFonts w:ascii="Times New Roman" w:hAnsi="Times New Roman" w:cs="Times New Roman"/>
          <w:b/>
          <w:sz w:val="28"/>
          <w:szCs w:val="28"/>
        </w:rPr>
        <w:t>PROGRESSIV</w:t>
      </w:r>
      <w:r w:rsidR="00E115A4" w:rsidRPr="00E33259">
        <w:rPr>
          <w:rFonts w:ascii="Times New Roman" w:hAnsi="Times New Roman" w:cs="Times New Roman"/>
          <w:b/>
          <w:sz w:val="28"/>
          <w:szCs w:val="28"/>
        </w:rPr>
        <w:t xml:space="preserve">A ENFATIZZAZIONE DEGLI APPELLI </w:t>
      </w:r>
      <w:r w:rsidRPr="00E33259">
        <w:rPr>
          <w:rFonts w:ascii="Times New Roman" w:hAnsi="Times New Roman" w:cs="Times New Roman"/>
          <w:b/>
          <w:sz w:val="28"/>
          <w:szCs w:val="28"/>
        </w:rPr>
        <w:t>ALL’ORGOGLIO NAZIONALE NELLA PUBBLICISTICA OTTO-NOVECENTESCA (ITALIA E GERMANIA)</w:t>
      </w:r>
    </w:p>
    <w:p w:rsidR="009733CC" w:rsidRPr="00E33259" w:rsidRDefault="009733CC" w:rsidP="009733CC">
      <w:pPr>
        <w:ind w:left="397" w:right="397"/>
        <w:jc w:val="center"/>
        <w:rPr>
          <w:rFonts w:ascii="Times New Roman" w:hAnsi="Times New Roman" w:cs="Times New Roman"/>
          <w:b/>
          <w:sz w:val="28"/>
          <w:szCs w:val="28"/>
        </w:rPr>
      </w:pPr>
    </w:p>
    <w:p w:rsidR="009733CC" w:rsidRPr="00E33259" w:rsidRDefault="009733CC" w:rsidP="009733CC">
      <w:pPr>
        <w:spacing w:after="0" w:line="240" w:lineRule="auto"/>
        <w:ind w:left="397" w:right="397"/>
        <w:rPr>
          <w:rFonts w:ascii="Times New Roman" w:hAnsi="Times New Roman" w:cs="Times New Roman"/>
          <w:b/>
          <w:sz w:val="24"/>
          <w:szCs w:val="24"/>
        </w:rPr>
      </w:pPr>
      <w:r w:rsidRPr="00E33259">
        <w:rPr>
          <w:rFonts w:ascii="Times New Roman" w:hAnsi="Times New Roman" w:cs="Times New Roman"/>
          <w:b/>
          <w:sz w:val="24"/>
          <w:szCs w:val="24"/>
        </w:rPr>
        <w:t>UGO FOSCOLO (1778-1827)</w:t>
      </w:r>
    </w:p>
    <w:p w:rsidR="009733CC" w:rsidRDefault="009733CC" w:rsidP="009733CC">
      <w:pPr>
        <w:spacing w:after="0" w:line="240" w:lineRule="auto"/>
        <w:ind w:left="397" w:right="397"/>
        <w:rPr>
          <w:rFonts w:ascii="Times New Roman" w:hAnsi="Times New Roman" w:cs="Times New Roman"/>
          <w:sz w:val="24"/>
          <w:szCs w:val="24"/>
        </w:rPr>
      </w:pPr>
      <w:r w:rsidRPr="009733CC">
        <w:rPr>
          <w:rFonts w:ascii="Times New Roman" w:hAnsi="Times New Roman" w:cs="Times New Roman"/>
          <w:i/>
          <w:sz w:val="24"/>
          <w:szCs w:val="24"/>
        </w:rPr>
        <w:t>Dell’Origine e dell’Ufficio della letteratura</w:t>
      </w:r>
      <w:r>
        <w:rPr>
          <w:rFonts w:ascii="Times New Roman" w:hAnsi="Times New Roman" w:cs="Times New Roman"/>
          <w:sz w:val="24"/>
          <w:szCs w:val="24"/>
        </w:rPr>
        <w:t>, Università di Pavia, 22 gennaio 1809</w:t>
      </w:r>
      <w:r w:rsidR="007438B0">
        <w:rPr>
          <w:rFonts w:ascii="Times New Roman" w:hAnsi="Times New Roman" w:cs="Times New Roman"/>
          <w:sz w:val="24"/>
          <w:szCs w:val="24"/>
        </w:rPr>
        <w:t>.</w:t>
      </w:r>
    </w:p>
    <w:p w:rsidR="009733CC" w:rsidRDefault="002D4A51" w:rsidP="007438B0">
      <w:pPr>
        <w:spacing w:after="0" w:line="240" w:lineRule="auto"/>
        <w:ind w:left="397" w:right="397"/>
        <w:jc w:val="both"/>
        <w:rPr>
          <w:rFonts w:ascii="Times New Roman" w:hAnsi="Times New Roman" w:cs="Times New Roman"/>
        </w:rPr>
      </w:pPr>
      <w:r>
        <w:rPr>
          <w:rFonts w:ascii="Times New Roman" w:hAnsi="Times New Roman" w:cs="Times New Roman"/>
        </w:rPr>
        <w:t>Chiamato il</w:t>
      </w:r>
      <w:r w:rsidR="009733CC">
        <w:rPr>
          <w:rFonts w:ascii="Times New Roman" w:hAnsi="Times New Roman" w:cs="Times New Roman"/>
        </w:rPr>
        <w:t xml:space="preserve"> 24 marzo 1808 a</w:t>
      </w:r>
      <w:r w:rsidR="000443F9">
        <w:rPr>
          <w:rFonts w:ascii="Times New Roman" w:hAnsi="Times New Roman" w:cs="Times New Roman"/>
        </w:rPr>
        <w:t>d assumere la titolarità della</w:t>
      </w:r>
      <w:r w:rsidR="009733CC">
        <w:rPr>
          <w:rFonts w:ascii="Times New Roman" w:hAnsi="Times New Roman" w:cs="Times New Roman"/>
        </w:rPr>
        <w:t xml:space="preserve"> cattedra di eloquenza</w:t>
      </w:r>
      <w:r w:rsidR="000443F9">
        <w:rPr>
          <w:rFonts w:ascii="Times New Roman" w:hAnsi="Times New Roman" w:cs="Times New Roman"/>
        </w:rPr>
        <w:t xml:space="preserve"> di quell’Ateneo, già retta</w:t>
      </w:r>
      <w:r w:rsidR="009733CC">
        <w:rPr>
          <w:rFonts w:ascii="Times New Roman" w:hAnsi="Times New Roman" w:cs="Times New Roman"/>
        </w:rPr>
        <w:t xml:space="preserve"> dal Monti </w:t>
      </w:r>
      <w:r w:rsidR="000443F9">
        <w:rPr>
          <w:rFonts w:ascii="Times New Roman" w:hAnsi="Times New Roman" w:cs="Times New Roman"/>
        </w:rPr>
        <w:t>nel biennio 1802-</w:t>
      </w:r>
      <w:r w:rsidR="009733CC">
        <w:rPr>
          <w:rFonts w:ascii="Times New Roman" w:hAnsi="Times New Roman" w:cs="Times New Roman"/>
        </w:rPr>
        <w:t xml:space="preserve">1804, il </w:t>
      </w:r>
      <w:r w:rsidR="005323EC">
        <w:rPr>
          <w:rFonts w:ascii="Times New Roman" w:hAnsi="Times New Roman" w:cs="Times New Roman"/>
        </w:rPr>
        <w:t>Foscolo vi pronuncia</w:t>
      </w:r>
      <w:r w:rsidR="000443F9">
        <w:rPr>
          <w:rFonts w:ascii="Times New Roman" w:hAnsi="Times New Roman" w:cs="Times New Roman"/>
        </w:rPr>
        <w:t>va</w:t>
      </w:r>
      <w:r w:rsidR="005323EC">
        <w:rPr>
          <w:rFonts w:ascii="Times New Roman" w:hAnsi="Times New Roman" w:cs="Times New Roman"/>
        </w:rPr>
        <w:t xml:space="preserve"> la celebr</w:t>
      </w:r>
      <w:r w:rsidR="009733CC">
        <w:rPr>
          <w:rFonts w:ascii="Times New Roman" w:hAnsi="Times New Roman" w:cs="Times New Roman"/>
        </w:rPr>
        <w:t>e prolusione il 22 gennaio 1809, domenica, dalle ore dodici alle ore tredici e trenta circa, dinanzi a un vasto pubblico composto di magistrature del Regno, studenti</w:t>
      </w:r>
      <w:r w:rsidR="000443F9">
        <w:rPr>
          <w:rFonts w:ascii="Times New Roman" w:hAnsi="Times New Roman" w:cs="Times New Roman"/>
        </w:rPr>
        <w:t xml:space="preserve"> e amici milanesi</w:t>
      </w:r>
      <w:r w:rsidR="00D6414E">
        <w:rPr>
          <w:rFonts w:ascii="Times New Roman" w:hAnsi="Times New Roman" w:cs="Times New Roman"/>
        </w:rPr>
        <w:t>,</w:t>
      </w:r>
      <w:r w:rsidR="000443F9">
        <w:rPr>
          <w:rFonts w:ascii="Times New Roman" w:hAnsi="Times New Roman" w:cs="Times New Roman"/>
        </w:rPr>
        <w:t xml:space="preserve"> tra i quali lo stesso</w:t>
      </w:r>
      <w:r w:rsidR="009733CC">
        <w:rPr>
          <w:rFonts w:ascii="Times New Roman" w:hAnsi="Times New Roman" w:cs="Times New Roman"/>
        </w:rPr>
        <w:t xml:space="preserve"> Monti </w:t>
      </w:r>
      <w:r>
        <w:rPr>
          <w:rFonts w:ascii="Times New Roman" w:hAnsi="Times New Roman" w:cs="Times New Roman"/>
        </w:rPr>
        <w:t>(</w:t>
      </w:r>
      <w:r w:rsidR="000443F9">
        <w:rPr>
          <w:rFonts w:ascii="Times New Roman" w:hAnsi="Times New Roman" w:cs="Times New Roman"/>
        </w:rPr>
        <w:t>per iniziativa del</w:t>
      </w:r>
      <w:r w:rsidR="0071157E">
        <w:rPr>
          <w:rFonts w:ascii="Times New Roman" w:hAnsi="Times New Roman" w:cs="Times New Roman"/>
        </w:rPr>
        <w:t xml:space="preserve"> </w:t>
      </w:r>
      <w:r w:rsidR="000443F9">
        <w:rPr>
          <w:rFonts w:ascii="Times New Roman" w:hAnsi="Times New Roman" w:cs="Times New Roman"/>
        </w:rPr>
        <w:t xml:space="preserve">reggente Giovanni </w:t>
      </w:r>
      <w:proofErr w:type="spellStart"/>
      <w:r w:rsidR="000443F9">
        <w:rPr>
          <w:rFonts w:ascii="Times New Roman" w:hAnsi="Times New Roman" w:cs="Times New Roman"/>
        </w:rPr>
        <w:t>Gratognini</w:t>
      </w:r>
      <w:proofErr w:type="spellEnd"/>
      <w:r w:rsidR="00D6414E">
        <w:rPr>
          <w:rFonts w:ascii="Times New Roman" w:hAnsi="Times New Roman" w:cs="Times New Roman"/>
        </w:rPr>
        <w:t>,</w:t>
      </w:r>
      <w:r w:rsidR="005323EC">
        <w:rPr>
          <w:rFonts w:ascii="Times New Roman" w:hAnsi="Times New Roman" w:cs="Times New Roman"/>
        </w:rPr>
        <w:t xml:space="preserve"> il discorso av</w:t>
      </w:r>
      <w:r>
        <w:rPr>
          <w:rFonts w:ascii="Times New Roman" w:hAnsi="Times New Roman" w:cs="Times New Roman"/>
        </w:rPr>
        <w:t xml:space="preserve">rebbe </w:t>
      </w:r>
      <w:r w:rsidR="000443F9">
        <w:rPr>
          <w:rFonts w:ascii="Times New Roman" w:hAnsi="Times New Roman" w:cs="Times New Roman"/>
        </w:rPr>
        <w:t>assunto forma di opuscolo, impresso in data anteriore</w:t>
      </w:r>
      <w:r>
        <w:rPr>
          <w:rFonts w:ascii="Times New Roman" w:hAnsi="Times New Roman" w:cs="Times New Roman"/>
        </w:rPr>
        <w:t xml:space="preserve"> all</w:t>
      </w:r>
      <w:r w:rsidR="005323EC">
        <w:rPr>
          <w:rFonts w:ascii="Times New Roman" w:hAnsi="Times New Roman" w:cs="Times New Roman"/>
        </w:rPr>
        <w:t>’8 ma</w:t>
      </w:r>
      <w:r w:rsidR="000443F9">
        <w:rPr>
          <w:rFonts w:ascii="Times New Roman" w:hAnsi="Times New Roman" w:cs="Times New Roman"/>
        </w:rPr>
        <w:t>rzo successivo, dalla milanese</w:t>
      </w:r>
      <w:r w:rsidR="005323EC">
        <w:rPr>
          <w:rFonts w:ascii="Times New Roman" w:hAnsi="Times New Roman" w:cs="Times New Roman"/>
        </w:rPr>
        <w:t xml:space="preserve"> Stamperia Reale).</w:t>
      </w:r>
    </w:p>
    <w:p w:rsidR="005323EC" w:rsidRDefault="005323EC" w:rsidP="007438B0">
      <w:pPr>
        <w:spacing w:after="0" w:line="240" w:lineRule="auto"/>
        <w:ind w:left="397" w:right="397"/>
        <w:jc w:val="both"/>
        <w:rPr>
          <w:rFonts w:ascii="Times New Roman" w:hAnsi="Times New Roman" w:cs="Times New Roman"/>
        </w:rPr>
      </w:pPr>
    </w:p>
    <w:p w:rsidR="007438B0" w:rsidRDefault="005323EC" w:rsidP="007438B0">
      <w:pPr>
        <w:spacing w:after="0" w:line="240" w:lineRule="auto"/>
        <w:ind w:left="397" w:right="397"/>
        <w:jc w:val="both"/>
        <w:rPr>
          <w:rFonts w:ascii="Times New Roman" w:hAnsi="Times New Roman" w:cs="Times New Roman"/>
          <w:sz w:val="24"/>
          <w:szCs w:val="24"/>
        </w:rPr>
      </w:pPr>
      <w:r w:rsidRPr="007438B0">
        <w:rPr>
          <w:rFonts w:ascii="Times New Roman" w:hAnsi="Times New Roman" w:cs="Times New Roman"/>
          <w:sz w:val="24"/>
          <w:szCs w:val="24"/>
        </w:rPr>
        <w:t>XV</w:t>
      </w:r>
      <w:proofErr w:type="gramStart"/>
      <w:r w:rsidRPr="007438B0">
        <w:rPr>
          <w:rFonts w:ascii="Times New Roman" w:hAnsi="Times New Roman" w:cs="Times New Roman"/>
          <w:sz w:val="24"/>
          <w:szCs w:val="24"/>
        </w:rPr>
        <w:t>.  [</w:t>
      </w:r>
      <w:proofErr w:type="gramEnd"/>
      <w:r w:rsidRPr="007438B0">
        <w:rPr>
          <w:rFonts w:ascii="Times New Roman" w:hAnsi="Times New Roman" w:cs="Times New Roman"/>
          <w:sz w:val="24"/>
          <w:szCs w:val="24"/>
        </w:rPr>
        <w:t xml:space="preserve">…] O Italiani, io vi esorto alle storie perché </w:t>
      </w:r>
      <w:proofErr w:type="spellStart"/>
      <w:r w:rsidRPr="007438B0">
        <w:rPr>
          <w:rFonts w:ascii="Times New Roman" w:hAnsi="Times New Roman" w:cs="Times New Roman"/>
          <w:sz w:val="24"/>
          <w:szCs w:val="24"/>
        </w:rPr>
        <w:t>niun</w:t>
      </w:r>
      <w:proofErr w:type="spellEnd"/>
      <w:r w:rsidRPr="007438B0">
        <w:rPr>
          <w:rFonts w:ascii="Times New Roman" w:hAnsi="Times New Roman" w:cs="Times New Roman"/>
          <w:sz w:val="24"/>
          <w:szCs w:val="24"/>
        </w:rPr>
        <w:t xml:space="preserve"> popolo più di voi può mostrare né più calamità da compiangere, né più errori da evitare, né più virtù che v</w:t>
      </w:r>
      <w:r w:rsidR="00E50B7E">
        <w:rPr>
          <w:rFonts w:ascii="Times New Roman" w:hAnsi="Times New Roman" w:cs="Times New Roman"/>
          <w:sz w:val="24"/>
          <w:szCs w:val="24"/>
        </w:rPr>
        <w:t>i facciano rispettare, né più g</w:t>
      </w:r>
      <w:r w:rsidRPr="007438B0">
        <w:rPr>
          <w:rFonts w:ascii="Times New Roman" w:hAnsi="Times New Roman" w:cs="Times New Roman"/>
          <w:sz w:val="24"/>
          <w:szCs w:val="24"/>
        </w:rPr>
        <w:t>randi anime degne di essere liberate dalla obli</w:t>
      </w:r>
      <w:r w:rsidR="0071157E">
        <w:rPr>
          <w:rFonts w:ascii="Times New Roman" w:hAnsi="Times New Roman" w:cs="Times New Roman"/>
          <w:sz w:val="24"/>
          <w:szCs w:val="24"/>
        </w:rPr>
        <w:t>vi</w:t>
      </w:r>
      <w:r w:rsidR="002D4A51">
        <w:rPr>
          <w:rFonts w:ascii="Times New Roman" w:hAnsi="Times New Roman" w:cs="Times New Roman"/>
          <w:sz w:val="24"/>
          <w:szCs w:val="24"/>
        </w:rPr>
        <w:t>one</w:t>
      </w:r>
      <w:r w:rsidR="00E24B08" w:rsidRPr="007438B0">
        <w:rPr>
          <w:rFonts w:ascii="Times New Roman" w:hAnsi="Times New Roman" w:cs="Times New Roman"/>
          <w:sz w:val="24"/>
          <w:szCs w:val="24"/>
        </w:rPr>
        <w:t xml:space="preserve"> […] O miei concittadini! Quanto è scarsa la consolazione d’essere puro ed illuminato senza preservare la nostra patria dagl’ignoranti e dai vili! […] Visitate l’Italia! O amabile terra! O tempio di Venere e delle Muse! E come ti dipingono i viag</w:t>
      </w:r>
      <w:r w:rsidR="0071157E">
        <w:rPr>
          <w:rFonts w:ascii="Times New Roman" w:hAnsi="Times New Roman" w:cs="Times New Roman"/>
          <w:sz w:val="24"/>
          <w:szCs w:val="24"/>
        </w:rPr>
        <w:t>giatori che ostentano di celebr</w:t>
      </w:r>
      <w:r w:rsidR="00E24B08" w:rsidRPr="007438B0">
        <w:rPr>
          <w:rFonts w:ascii="Times New Roman" w:hAnsi="Times New Roman" w:cs="Times New Roman"/>
          <w:sz w:val="24"/>
          <w:szCs w:val="24"/>
        </w:rPr>
        <w:t>arti! Come ti umiliano gli stranieri che presumono d’ammaestrarti! Ma chi può meglio descriverti</w:t>
      </w:r>
      <w:r w:rsidR="002D4A51">
        <w:rPr>
          <w:rFonts w:ascii="Times New Roman" w:hAnsi="Times New Roman" w:cs="Times New Roman"/>
          <w:sz w:val="24"/>
          <w:szCs w:val="24"/>
        </w:rPr>
        <w:t xml:space="preserve"> di chi è nato per vedere fino</w:t>
      </w:r>
      <w:r w:rsidR="00E24B08" w:rsidRPr="007438B0">
        <w:rPr>
          <w:rFonts w:ascii="Times New Roman" w:hAnsi="Times New Roman" w:cs="Times New Roman"/>
          <w:sz w:val="24"/>
          <w:szCs w:val="24"/>
        </w:rPr>
        <w:t xml:space="preserve"> ch’ei vive la tua beltà? Chi può parl</w:t>
      </w:r>
      <w:r w:rsidR="0071157E">
        <w:rPr>
          <w:rFonts w:ascii="Times New Roman" w:hAnsi="Times New Roman" w:cs="Times New Roman"/>
          <w:sz w:val="24"/>
          <w:szCs w:val="24"/>
        </w:rPr>
        <w:t>arti con più ferventi e con più</w:t>
      </w:r>
      <w:r w:rsidR="00E24B08" w:rsidRPr="007438B0">
        <w:rPr>
          <w:rFonts w:ascii="Times New Roman" w:hAnsi="Times New Roman" w:cs="Times New Roman"/>
          <w:sz w:val="24"/>
          <w:szCs w:val="24"/>
        </w:rPr>
        <w:t xml:space="preserve"> candide esortazioni di chiunque non è onorato né amato se non ti onora e non t’ama? </w:t>
      </w:r>
      <w:r w:rsidR="000E7022" w:rsidRPr="007438B0">
        <w:rPr>
          <w:rFonts w:ascii="Times New Roman" w:hAnsi="Times New Roman" w:cs="Times New Roman"/>
          <w:sz w:val="24"/>
          <w:szCs w:val="24"/>
        </w:rPr>
        <w:t xml:space="preserve">Né la barbarie de’ Goti, né le animosità provinciali, né </w:t>
      </w:r>
      <w:r w:rsidR="0071157E">
        <w:rPr>
          <w:rFonts w:ascii="Times New Roman" w:hAnsi="Times New Roman" w:cs="Times New Roman"/>
          <w:sz w:val="24"/>
          <w:szCs w:val="24"/>
        </w:rPr>
        <w:t>le devastazioni di tant</w:t>
      </w:r>
      <w:r w:rsidR="000E7022" w:rsidRPr="007438B0">
        <w:rPr>
          <w:rFonts w:ascii="Times New Roman" w:hAnsi="Times New Roman" w:cs="Times New Roman"/>
          <w:sz w:val="24"/>
          <w:szCs w:val="24"/>
        </w:rPr>
        <w:t xml:space="preserve">i eserciti, né le folgori de’ teologi, né gli studi usurpati </w:t>
      </w:r>
      <w:proofErr w:type="spellStart"/>
      <w:r w:rsidR="000E7022" w:rsidRPr="007438B0">
        <w:rPr>
          <w:rFonts w:ascii="Times New Roman" w:hAnsi="Times New Roman" w:cs="Times New Roman"/>
          <w:sz w:val="24"/>
          <w:szCs w:val="24"/>
        </w:rPr>
        <w:t>da’</w:t>
      </w:r>
      <w:proofErr w:type="spellEnd"/>
      <w:r w:rsidR="000E7022" w:rsidRPr="007438B0">
        <w:rPr>
          <w:rFonts w:ascii="Times New Roman" w:hAnsi="Times New Roman" w:cs="Times New Roman"/>
          <w:sz w:val="24"/>
          <w:szCs w:val="24"/>
        </w:rPr>
        <w:t xml:space="preserve"> monaci, spensero in quest’aure quel fuoco immortale che animò gli Etruschi e i Latini, che animò Dante nelle calamità dell’esilio, e il Machiavelli nelle angosce dell</w:t>
      </w:r>
      <w:r w:rsidR="00D21568">
        <w:rPr>
          <w:rFonts w:ascii="Times New Roman" w:hAnsi="Times New Roman" w:cs="Times New Roman"/>
          <w:sz w:val="24"/>
          <w:szCs w:val="24"/>
        </w:rPr>
        <w:t>a tortura, e Galileo nel terror</w:t>
      </w:r>
      <w:r w:rsidR="000E7022" w:rsidRPr="007438B0">
        <w:rPr>
          <w:rFonts w:ascii="Times New Roman" w:hAnsi="Times New Roman" w:cs="Times New Roman"/>
          <w:sz w:val="24"/>
          <w:szCs w:val="24"/>
        </w:rPr>
        <w:t>e della inquisizione, e Torquato nella vita raminga, nella persecuzione de’ retori, nel lungo amore infelice, nella ingratitudine delle corti, né tutti questi né tant’</w:t>
      </w:r>
      <w:r w:rsidR="00D21568">
        <w:rPr>
          <w:rFonts w:ascii="Times New Roman" w:hAnsi="Times New Roman" w:cs="Times New Roman"/>
          <w:sz w:val="24"/>
          <w:szCs w:val="24"/>
        </w:rPr>
        <w:t>altri gr</w:t>
      </w:r>
      <w:r w:rsidR="000E7022" w:rsidRPr="007438B0">
        <w:rPr>
          <w:rFonts w:ascii="Times New Roman" w:hAnsi="Times New Roman" w:cs="Times New Roman"/>
          <w:sz w:val="24"/>
          <w:szCs w:val="24"/>
        </w:rPr>
        <w:t>andissim</w:t>
      </w:r>
      <w:r w:rsidR="007438B0">
        <w:rPr>
          <w:rFonts w:ascii="Times New Roman" w:hAnsi="Times New Roman" w:cs="Times New Roman"/>
          <w:sz w:val="24"/>
          <w:szCs w:val="24"/>
        </w:rPr>
        <w:t>i ingegni nella domestica pover</w:t>
      </w:r>
      <w:r w:rsidR="000E7022" w:rsidRPr="007438B0">
        <w:rPr>
          <w:rFonts w:ascii="Times New Roman" w:hAnsi="Times New Roman" w:cs="Times New Roman"/>
          <w:sz w:val="24"/>
          <w:szCs w:val="24"/>
        </w:rPr>
        <w:t>tà. Prostratevi su’ loro sepolcri, interrogateli come furono grandi e infelici, e come l’amor della patria, della gloria e del vero acc</w:t>
      </w:r>
      <w:r w:rsidR="007438B0">
        <w:rPr>
          <w:rFonts w:ascii="Times New Roman" w:hAnsi="Times New Roman" w:cs="Times New Roman"/>
          <w:sz w:val="24"/>
          <w:szCs w:val="24"/>
        </w:rPr>
        <w:t>rebbe la costanza del loro cuor</w:t>
      </w:r>
      <w:r w:rsidR="00D21568">
        <w:rPr>
          <w:rFonts w:ascii="Times New Roman" w:hAnsi="Times New Roman" w:cs="Times New Roman"/>
          <w:sz w:val="24"/>
          <w:szCs w:val="24"/>
        </w:rPr>
        <w:t>e</w:t>
      </w:r>
      <w:r w:rsidR="000E7022" w:rsidRPr="007438B0">
        <w:rPr>
          <w:rFonts w:ascii="Times New Roman" w:hAnsi="Times New Roman" w:cs="Times New Roman"/>
          <w:sz w:val="24"/>
          <w:szCs w:val="24"/>
        </w:rPr>
        <w:t xml:space="preserve">, la forza del loro ingegno e i </w:t>
      </w:r>
      <w:r w:rsidR="00027B2A">
        <w:rPr>
          <w:rFonts w:ascii="Times New Roman" w:hAnsi="Times New Roman" w:cs="Times New Roman"/>
          <w:sz w:val="24"/>
          <w:szCs w:val="24"/>
        </w:rPr>
        <w:t>loro benefici verso di noi.</w:t>
      </w:r>
    </w:p>
    <w:p w:rsidR="007438B0" w:rsidRDefault="007438B0" w:rsidP="007438B0">
      <w:pPr>
        <w:spacing w:after="0" w:line="240" w:lineRule="auto"/>
        <w:ind w:left="397" w:right="397"/>
        <w:jc w:val="both"/>
        <w:rPr>
          <w:rFonts w:ascii="Times New Roman" w:hAnsi="Times New Roman" w:cs="Times New Roman"/>
          <w:sz w:val="24"/>
          <w:szCs w:val="24"/>
        </w:rPr>
      </w:pPr>
    </w:p>
    <w:p w:rsidR="007438B0" w:rsidRDefault="007438B0" w:rsidP="007438B0">
      <w:pPr>
        <w:spacing w:after="0" w:line="240" w:lineRule="auto"/>
        <w:ind w:left="397" w:right="397"/>
        <w:jc w:val="both"/>
        <w:rPr>
          <w:rFonts w:ascii="Times New Roman" w:hAnsi="Times New Roman" w:cs="Times New Roman"/>
          <w:sz w:val="24"/>
          <w:szCs w:val="24"/>
        </w:rPr>
      </w:pPr>
    </w:p>
    <w:p w:rsidR="007438B0" w:rsidRPr="00E33259" w:rsidRDefault="007438B0" w:rsidP="007438B0">
      <w:pPr>
        <w:spacing w:after="0" w:line="240" w:lineRule="auto"/>
        <w:ind w:left="397" w:right="397"/>
        <w:jc w:val="both"/>
        <w:rPr>
          <w:rFonts w:ascii="Times New Roman" w:hAnsi="Times New Roman" w:cs="Times New Roman"/>
          <w:b/>
          <w:sz w:val="24"/>
          <w:szCs w:val="24"/>
        </w:rPr>
      </w:pPr>
      <w:r w:rsidRPr="00E33259">
        <w:rPr>
          <w:rFonts w:ascii="Times New Roman" w:hAnsi="Times New Roman" w:cs="Times New Roman"/>
          <w:b/>
          <w:sz w:val="24"/>
          <w:szCs w:val="24"/>
        </w:rPr>
        <w:t>JOHANN GOTTLIEB FICHTE (1762-1814)</w:t>
      </w:r>
    </w:p>
    <w:p w:rsidR="007438B0" w:rsidRDefault="007438B0" w:rsidP="007438B0">
      <w:pPr>
        <w:spacing w:after="0" w:line="240" w:lineRule="auto"/>
        <w:ind w:left="397" w:right="397"/>
        <w:jc w:val="both"/>
        <w:rPr>
          <w:rFonts w:ascii="Times New Roman" w:hAnsi="Times New Roman" w:cs="Times New Roman"/>
          <w:sz w:val="24"/>
          <w:szCs w:val="24"/>
        </w:rPr>
      </w:pPr>
      <w:r w:rsidRPr="00653B2E">
        <w:rPr>
          <w:rFonts w:ascii="Times New Roman" w:hAnsi="Times New Roman" w:cs="Times New Roman"/>
          <w:i/>
          <w:sz w:val="24"/>
          <w:szCs w:val="24"/>
        </w:rPr>
        <w:t>Discorsi alla nazione tedesca</w:t>
      </w:r>
      <w:r>
        <w:rPr>
          <w:rFonts w:ascii="Times New Roman" w:hAnsi="Times New Roman" w:cs="Times New Roman"/>
          <w:sz w:val="24"/>
          <w:szCs w:val="24"/>
        </w:rPr>
        <w:t xml:space="preserve"> [</w:t>
      </w:r>
      <w:proofErr w:type="spellStart"/>
      <w:r w:rsidRPr="00653B2E">
        <w:rPr>
          <w:rFonts w:ascii="Times New Roman" w:hAnsi="Times New Roman" w:cs="Times New Roman"/>
          <w:i/>
          <w:sz w:val="24"/>
          <w:szCs w:val="24"/>
        </w:rPr>
        <w:t>Reden</w:t>
      </w:r>
      <w:proofErr w:type="spellEnd"/>
      <w:r w:rsidRPr="00653B2E">
        <w:rPr>
          <w:rFonts w:ascii="Times New Roman" w:hAnsi="Times New Roman" w:cs="Times New Roman"/>
          <w:i/>
          <w:sz w:val="24"/>
          <w:szCs w:val="24"/>
        </w:rPr>
        <w:t xml:space="preserve"> an die </w:t>
      </w:r>
      <w:proofErr w:type="spellStart"/>
      <w:r w:rsidRPr="00653B2E">
        <w:rPr>
          <w:rFonts w:ascii="Times New Roman" w:hAnsi="Times New Roman" w:cs="Times New Roman"/>
          <w:i/>
          <w:sz w:val="24"/>
          <w:szCs w:val="24"/>
        </w:rPr>
        <w:t>deutsche</w:t>
      </w:r>
      <w:proofErr w:type="spellEnd"/>
      <w:r w:rsidRPr="00653B2E">
        <w:rPr>
          <w:rFonts w:ascii="Times New Roman" w:hAnsi="Times New Roman" w:cs="Times New Roman"/>
          <w:i/>
          <w:sz w:val="24"/>
          <w:szCs w:val="24"/>
        </w:rPr>
        <w:t xml:space="preserve"> </w:t>
      </w:r>
      <w:proofErr w:type="spellStart"/>
      <w:r w:rsidRPr="00653B2E">
        <w:rPr>
          <w:rFonts w:ascii="Times New Roman" w:hAnsi="Times New Roman" w:cs="Times New Roman"/>
          <w:i/>
          <w:sz w:val="24"/>
          <w:szCs w:val="24"/>
        </w:rPr>
        <w:t>Nation</w:t>
      </w:r>
      <w:proofErr w:type="spellEnd"/>
      <w:r>
        <w:rPr>
          <w:rFonts w:ascii="Times New Roman" w:hAnsi="Times New Roman" w:cs="Times New Roman"/>
          <w:sz w:val="24"/>
          <w:szCs w:val="24"/>
        </w:rPr>
        <w:t>]</w:t>
      </w:r>
    </w:p>
    <w:p w:rsidR="00653B2E" w:rsidRDefault="00653B2E" w:rsidP="00653B2E">
      <w:pPr>
        <w:spacing w:after="0" w:line="240" w:lineRule="auto"/>
        <w:ind w:left="397" w:right="397"/>
        <w:jc w:val="both"/>
        <w:rPr>
          <w:rFonts w:ascii="Times New Roman" w:hAnsi="Times New Roman" w:cs="Times New Roman"/>
          <w:sz w:val="24"/>
          <w:szCs w:val="24"/>
        </w:rPr>
      </w:pPr>
      <w:r>
        <w:rPr>
          <w:rFonts w:ascii="Times New Roman" w:hAnsi="Times New Roman" w:cs="Times New Roman"/>
        </w:rPr>
        <w:t>Ciclo di 14 conferenze tenute nell’Aula magna dell’Accademia delle Scienze di Monaco di Baviera, a partire da domenica 13 dicembre 1808.</w:t>
      </w:r>
    </w:p>
    <w:p w:rsidR="00653B2E" w:rsidRDefault="00653B2E" w:rsidP="00653B2E">
      <w:pPr>
        <w:spacing w:after="0" w:line="240" w:lineRule="auto"/>
        <w:ind w:left="397" w:right="397"/>
        <w:jc w:val="both"/>
        <w:rPr>
          <w:rFonts w:ascii="Times New Roman" w:hAnsi="Times New Roman" w:cs="Times New Roman"/>
          <w:sz w:val="24"/>
          <w:szCs w:val="24"/>
        </w:rPr>
      </w:pPr>
    </w:p>
    <w:p w:rsidR="00653B2E" w:rsidRDefault="00653B2E" w:rsidP="00653B2E">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Discorso I</w:t>
      </w:r>
    </w:p>
    <w:p w:rsidR="00653B2E" w:rsidRPr="00653B2E" w:rsidRDefault="00653B2E" w:rsidP="00653B2E">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Le orazioni a cui ora </w:t>
      </w:r>
      <w:r w:rsidR="00F7475D">
        <w:rPr>
          <w:rFonts w:ascii="Times New Roman" w:hAnsi="Times New Roman" w:cs="Times New Roman"/>
          <w:sz w:val="24"/>
          <w:szCs w:val="24"/>
        </w:rPr>
        <w:t>dò</w:t>
      </w:r>
      <w:r>
        <w:rPr>
          <w:rFonts w:ascii="Times New Roman" w:hAnsi="Times New Roman" w:cs="Times New Roman"/>
          <w:sz w:val="24"/>
          <w:szCs w:val="24"/>
        </w:rPr>
        <w:t xml:space="preserve"> inizio furono da me annunciate come seguito alle conferenze che tenni </w:t>
      </w:r>
      <w:r w:rsidR="00F7475D">
        <w:rPr>
          <w:rFonts w:ascii="Times New Roman" w:hAnsi="Times New Roman" w:cs="Times New Roman"/>
          <w:sz w:val="24"/>
          <w:szCs w:val="24"/>
        </w:rPr>
        <w:t>tre anni fa in questo stesso lu</w:t>
      </w:r>
      <w:r w:rsidR="00D21568">
        <w:rPr>
          <w:rFonts w:ascii="Times New Roman" w:hAnsi="Times New Roman" w:cs="Times New Roman"/>
          <w:sz w:val="24"/>
          <w:szCs w:val="24"/>
        </w:rPr>
        <w:t>ogo, e che sono pubblicat</w:t>
      </w:r>
      <w:r>
        <w:rPr>
          <w:rFonts w:ascii="Times New Roman" w:hAnsi="Times New Roman" w:cs="Times New Roman"/>
          <w:sz w:val="24"/>
          <w:szCs w:val="24"/>
        </w:rPr>
        <w:t xml:space="preserve">e col titolo di </w:t>
      </w:r>
      <w:r w:rsidRPr="00D21568">
        <w:rPr>
          <w:rFonts w:ascii="Times New Roman" w:hAnsi="Times New Roman" w:cs="Times New Roman"/>
          <w:i/>
          <w:sz w:val="24"/>
          <w:szCs w:val="24"/>
        </w:rPr>
        <w:t>Caratteri fondamentali dell’</w:t>
      </w:r>
      <w:r w:rsidR="00F7475D" w:rsidRPr="00D21568">
        <w:rPr>
          <w:rFonts w:ascii="Times New Roman" w:hAnsi="Times New Roman" w:cs="Times New Roman"/>
          <w:i/>
          <w:sz w:val="24"/>
          <w:szCs w:val="24"/>
        </w:rPr>
        <w:t>età presente</w:t>
      </w:r>
      <w:r w:rsidR="00F7475D">
        <w:rPr>
          <w:rFonts w:ascii="Times New Roman" w:hAnsi="Times New Roman" w:cs="Times New Roman"/>
          <w:sz w:val="24"/>
          <w:szCs w:val="24"/>
        </w:rPr>
        <w:t>. In queste confer</w:t>
      </w:r>
      <w:r>
        <w:rPr>
          <w:rFonts w:ascii="Times New Roman" w:hAnsi="Times New Roman" w:cs="Times New Roman"/>
          <w:sz w:val="24"/>
          <w:szCs w:val="24"/>
        </w:rPr>
        <w:t>enze dimostrai che l’era attuale appartiene al terzo dei grandi periodi della storia mondiale, periodo che ha come impulso unico</w:t>
      </w:r>
      <w:r w:rsidR="00F7475D">
        <w:rPr>
          <w:rFonts w:ascii="Times New Roman" w:hAnsi="Times New Roman" w:cs="Times New Roman"/>
          <w:sz w:val="24"/>
          <w:szCs w:val="24"/>
        </w:rPr>
        <w:t xml:space="preserve"> […] l’utile materiale […]. Ma l’epoca nostra, più di tutte quelle che la precedettero, cammina a passi di gigante.</w:t>
      </w:r>
      <w:r w:rsidR="002D4A51">
        <w:rPr>
          <w:rFonts w:ascii="Times New Roman" w:hAnsi="Times New Roman" w:cs="Times New Roman"/>
          <w:sz w:val="24"/>
          <w:szCs w:val="24"/>
        </w:rPr>
        <w:t xml:space="preserve"> Nel corso dei tre anni trascorsi dacché io davo questa interpretazione dell’epoca nostra c’è un paese nel quale quell’epoca si è già conclusa. In esso l’egoismo, per essere giunto al suo completo sviluppo, si è autodistrutto. Esso ha perduto il proprio io e la propria indipendenza; e, non avendo voluto di buon grado accettare altro scopo che s</w:t>
      </w:r>
      <w:r w:rsidR="00E60D01">
        <w:rPr>
          <w:rFonts w:ascii="Times New Roman" w:hAnsi="Times New Roman" w:cs="Times New Roman"/>
          <w:sz w:val="24"/>
          <w:szCs w:val="24"/>
        </w:rPr>
        <w:t>e</w:t>
      </w:r>
      <w:r w:rsidR="002D4A51">
        <w:rPr>
          <w:rFonts w:ascii="Times New Roman" w:hAnsi="Times New Roman" w:cs="Times New Roman"/>
          <w:sz w:val="24"/>
          <w:szCs w:val="24"/>
        </w:rPr>
        <w:t xml:space="preserve"> stesso, ecco che da una forza straniera le è stato imposto un altro ed estraneo scopo</w:t>
      </w:r>
      <w:r w:rsidR="00F04942">
        <w:rPr>
          <w:rFonts w:ascii="Times New Roman" w:hAnsi="Times New Roman" w:cs="Times New Roman"/>
          <w:sz w:val="24"/>
          <w:szCs w:val="24"/>
        </w:rPr>
        <w:t>. […] Il paese che ha perduto la propria indipendenza ha perduto del pari la possibilità di intervenire attivamente nel corso degli eventi e di determinarne il contenuto […]. Da questa condizione, in cui il mondo restante è sottratto alla sua diretta azione […] detto paese potrebbe sollevarsi al solo patto che un nuovo mondo sorgesse per lui, inizio di un’era nuova e tutta sua […]</w:t>
      </w:r>
      <w:r w:rsidR="008352C0">
        <w:rPr>
          <w:rFonts w:ascii="Times New Roman" w:hAnsi="Times New Roman" w:cs="Times New Roman"/>
          <w:sz w:val="24"/>
          <w:szCs w:val="24"/>
        </w:rPr>
        <w:t>.</w:t>
      </w:r>
      <w:r w:rsidR="00F04942">
        <w:rPr>
          <w:rFonts w:ascii="Times New Roman" w:hAnsi="Times New Roman" w:cs="Times New Roman"/>
          <w:sz w:val="24"/>
          <w:szCs w:val="24"/>
        </w:rPr>
        <w:t xml:space="preserve"> Il rimedio consiste dunque nella formazione di una personalità assolutamente nuova, che sinora si è potuta riscontrare qua e là in singoli individui, ma certo non ebbe carattere universale e nazionale […].</w:t>
      </w:r>
      <w:r w:rsidR="008352C0">
        <w:rPr>
          <w:rFonts w:ascii="Times New Roman" w:hAnsi="Times New Roman" w:cs="Times New Roman"/>
          <w:sz w:val="24"/>
          <w:szCs w:val="24"/>
        </w:rPr>
        <w:t xml:space="preserve"> Ciò che dunque io propongo alla nazione tedesca, se non vuol morire, è una totale modificazione del suo sistema educativo. […] Nella consapevolezza, però, che la vecchia educazione, già limitata di per sé, era ristretta a una piccola minoranza, detta appunto classe colta; mentre la gran maggioranza, su cui pure si fonda la cosa pubblica, il popolo insomma, non era per nulla educato ed era abbandonato al cieco caso. […] Non ci resta dunque altro da fare che estendere la nuova educazione a tutti i tedeschi, senza eccezioni di sorta, per modo che essa diventi l’educazione della nazione. </w:t>
      </w:r>
    </w:p>
    <w:p w:rsidR="00653B2E" w:rsidRDefault="00653B2E" w:rsidP="007438B0">
      <w:pPr>
        <w:spacing w:after="0" w:line="240" w:lineRule="auto"/>
        <w:ind w:left="397" w:right="397"/>
        <w:jc w:val="both"/>
        <w:rPr>
          <w:rFonts w:ascii="Times New Roman" w:hAnsi="Times New Roman" w:cs="Times New Roman"/>
        </w:rPr>
      </w:pPr>
    </w:p>
    <w:p w:rsidR="00012273" w:rsidRDefault="00012273" w:rsidP="007438B0">
      <w:pPr>
        <w:spacing w:after="0" w:line="240" w:lineRule="auto"/>
        <w:ind w:left="397" w:right="397"/>
        <w:jc w:val="both"/>
        <w:rPr>
          <w:rFonts w:ascii="Times New Roman" w:hAnsi="Times New Roman" w:cs="Times New Roman"/>
        </w:rPr>
      </w:pPr>
    </w:p>
    <w:p w:rsidR="00653B2E" w:rsidRPr="00653B2E" w:rsidRDefault="00653B2E" w:rsidP="007438B0">
      <w:pPr>
        <w:spacing w:after="0" w:line="240" w:lineRule="auto"/>
        <w:ind w:left="397" w:right="397"/>
        <w:jc w:val="both"/>
        <w:rPr>
          <w:rFonts w:ascii="Times New Roman" w:hAnsi="Times New Roman" w:cs="Times New Roman"/>
          <w:sz w:val="24"/>
          <w:szCs w:val="24"/>
        </w:rPr>
      </w:pPr>
    </w:p>
    <w:p w:rsidR="00653B2E" w:rsidRPr="00E33259" w:rsidRDefault="007A458E" w:rsidP="007438B0">
      <w:pPr>
        <w:spacing w:after="0" w:line="240" w:lineRule="auto"/>
        <w:ind w:left="397" w:right="397"/>
        <w:jc w:val="both"/>
        <w:rPr>
          <w:rFonts w:ascii="Times New Roman" w:hAnsi="Times New Roman" w:cs="Times New Roman"/>
          <w:b/>
        </w:rPr>
      </w:pPr>
      <w:r w:rsidRPr="00E33259">
        <w:rPr>
          <w:rFonts w:ascii="Times New Roman" w:hAnsi="Times New Roman" w:cs="Times New Roman"/>
          <w:b/>
        </w:rPr>
        <w:t>GIUSEPPE MAZZINI (1805-1872)</w:t>
      </w:r>
    </w:p>
    <w:p w:rsidR="007A458E" w:rsidRDefault="007A458E" w:rsidP="007438B0">
      <w:pPr>
        <w:spacing w:after="0" w:line="240" w:lineRule="auto"/>
        <w:ind w:left="397" w:right="397"/>
        <w:jc w:val="both"/>
        <w:rPr>
          <w:rFonts w:ascii="Times New Roman" w:hAnsi="Times New Roman" w:cs="Times New Roman"/>
        </w:rPr>
      </w:pPr>
      <w:r w:rsidRPr="007A458E">
        <w:rPr>
          <w:rFonts w:ascii="Times New Roman" w:hAnsi="Times New Roman" w:cs="Times New Roman"/>
          <w:i/>
        </w:rPr>
        <w:t>Istruzione generale per gli affratellati nella Giovine Italia</w:t>
      </w:r>
      <w:r w:rsidR="00D41AEB">
        <w:rPr>
          <w:rFonts w:ascii="Times New Roman" w:hAnsi="Times New Roman" w:cs="Times New Roman"/>
        </w:rPr>
        <w:t xml:space="preserve"> (versione perfezio</w:t>
      </w:r>
      <w:r w:rsidR="00CF6915">
        <w:rPr>
          <w:rFonts w:ascii="Times New Roman" w:hAnsi="Times New Roman" w:cs="Times New Roman"/>
        </w:rPr>
        <w:t>nata</w:t>
      </w:r>
      <w:r>
        <w:rPr>
          <w:rFonts w:ascii="Times New Roman" w:hAnsi="Times New Roman" w:cs="Times New Roman"/>
        </w:rPr>
        <w:t xml:space="preserve">, e scandita in 7 paragrafi, di un precedente </w:t>
      </w:r>
      <w:r w:rsidR="00D6414E">
        <w:rPr>
          <w:rFonts w:ascii="Times New Roman" w:hAnsi="Times New Roman" w:cs="Times New Roman"/>
        </w:rPr>
        <w:t xml:space="preserve">e più corrivo </w:t>
      </w:r>
      <w:r>
        <w:rPr>
          <w:rFonts w:ascii="Times New Roman" w:hAnsi="Times New Roman" w:cs="Times New Roman"/>
        </w:rPr>
        <w:t>test</w:t>
      </w:r>
      <w:r w:rsidR="00D41AEB">
        <w:rPr>
          <w:rFonts w:ascii="Times New Roman" w:hAnsi="Times New Roman" w:cs="Times New Roman"/>
        </w:rPr>
        <w:t>o</w:t>
      </w:r>
      <w:r w:rsidR="00D6414E">
        <w:rPr>
          <w:rFonts w:ascii="Times New Roman" w:hAnsi="Times New Roman" w:cs="Times New Roman"/>
        </w:rPr>
        <w:t>)</w:t>
      </w:r>
      <w:r w:rsidR="007445AD">
        <w:rPr>
          <w:rFonts w:ascii="Times New Roman" w:hAnsi="Times New Roman" w:cs="Times New Roman"/>
        </w:rPr>
        <w:t>,</w:t>
      </w:r>
      <w:r>
        <w:rPr>
          <w:rFonts w:ascii="Times New Roman" w:hAnsi="Times New Roman" w:cs="Times New Roman"/>
        </w:rPr>
        <w:t xml:space="preserve"> diffusa da Mars</w:t>
      </w:r>
      <w:r w:rsidR="00D6414E">
        <w:rPr>
          <w:rFonts w:ascii="Times New Roman" w:hAnsi="Times New Roman" w:cs="Times New Roman"/>
        </w:rPr>
        <w:t>iglia a partire del luglio 1831</w:t>
      </w:r>
      <w:r>
        <w:rPr>
          <w:rFonts w:ascii="Times New Roman" w:hAnsi="Times New Roman" w:cs="Times New Roman"/>
        </w:rPr>
        <w:t>.</w:t>
      </w:r>
    </w:p>
    <w:p w:rsidR="007A458E" w:rsidRDefault="007A458E" w:rsidP="007438B0">
      <w:pPr>
        <w:spacing w:after="0" w:line="240" w:lineRule="auto"/>
        <w:ind w:left="397" w:right="397"/>
        <w:jc w:val="both"/>
        <w:rPr>
          <w:rFonts w:ascii="Times New Roman" w:hAnsi="Times New Roman" w:cs="Times New Roman"/>
        </w:rPr>
      </w:pPr>
    </w:p>
    <w:p w:rsidR="007A458E" w:rsidRDefault="007802CB" w:rsidP="007438B0">
      <w:pPr>
        <w:spacing w:after="0" w:line="240" w:lineRule="auto"/>
        <w:ind w:left="397" w:right="397"/>
        <w:jc w:val="both"/>
        <w:rPr>
          <w:rFonts w:ascii="Times New Roman" w:hAnsi="Times New Roman" w:cs="Times New Roman"/>
        </w:rPr>
      </w:pPr>
      <w:r>
        <w:rPr>
          <w:rFonts w:ascii="Times New Roman" w:hAnsi="Times New Roman" w:cs="Times New Roman"/>
        </w:rPr>
        <w:t xml:space="preserve">                                                                           § I.</w:t>
      </w:r>
    </w:p>
    <w:p w:rsidR="007802CB" w:rsidRDefault="007802CB" w:rsidP="007438B0">
      <w:pPr>
        <w:spacing w:after="0" w:line="240" w:lineRule="auto"/>
        <w:ind w:left="397" w:right="397"/>
        <w:jc w:val="both"/>
        <w:rPr>
          <w:rFonts w:ascii="Times New Roman" w:hAnsi="Times New Roman" w:cs="Times New Roman"/>
        </w:rPr>
      </w:pPr>
      <w:r>
        <w:rPr>
          <w:rFonts w:ascii="Times New Roman" w:hAnsi="Times New Roman" w:cs="Times New Roman"/>
        </w:rPr>
        <w:t xml:space="preserve">La </w:t>
      </w:r>
      <w:r w:rsidRPr="007802CB">
        <w:rPr>
          <w:rFonts w:ascii="Times New Roman" w:hAnsi="Times New Roman" w:cs="Times New Roman"/>
          <w:i/>
        </w:rPr>
        <w:t>Giovine Italia</w:t>
      </w:r>
      <w:r>
        <w:rPr>
          <w:rFonts w:ascii="Times New Roman" w:hAnsi="Times New Roman" w:cs="Times New Roman"/>
        </w:rPr>
        <w:t xml:space="preserve"> è la fratellanza degli Italiani credenti in una legge di </w:t>
      </w:r>
      <w:r w:rsidRPr="00527246">
        <w:rPr>
          <w:rFonts w:ascii="Times New Roman" w:hAnsi="Times New Roman" w:cs="Times New Roman"/>
          <w:i/>
        </w:rPr>
        <w:t>progresso</w:t>
      </w:r>
      <w:r>
        <w:rPr>
          <w:rFonts w:ascii="Times New Roman" w:hAnsi="Times New Roman" w:cs="Times New Roman"/>
        </w:rPr>
        <w:t xml:space="preserve"> e di </w:t>
      </w:r>
      <w:r w:rsidRPr="00527246">
        <w:rPr>
          <w:rFonts w:ascii="Times New Roman" w:hAnsi="Times New Roman" w:cs="Times New Roman"/>
          <w:i/>
        </w:rPr>
        <w:t>dovere</w:t>
      </w:r>
      <w:r>
        <w:rPr>
          <w:rFonts w:ascii="Times New Roman" w:hAnsi="Times New Roman" w:cs="Times New Roman"/>
        </w:rPr>
        <w:t>; i quali, convinti che l’Italia è chiamata ad essere nazione – che può con forze proprie chiamarsi tale – che il mal esito dei tentativi passati spetta, non alla debolezza, ma alla pessima direzione degli elementi rivoluzionari – che il s</w:t>
      </w:r>
      <w:r w:rsidR="007445AD">
        <w:rPr>
          <w:rFonts w:ascii="Times New Roman" w:hAnsi="Times New Roman" w:cs="Times New Roman"/>
        </w:rPr>
        <w:t>e</w:t>
      </w:r>
      <w:r>
        <w:rPr>
          <w:rFonts w:ascii="Times New Roman" w:hAnsi="Times New Roman" w:cs="Times New Roman"/>
        </w:rPr>
        <w:t xml:space="preserve">greto della potenza è nella costanza e nell’unità degli sforzi – consacrano, uniti in associazione, il pensiero e l’azione al grande intento di restituire l’Italia in nazione di liberi ed eguali </w:t>
      </w:r>
      <w:r w:rsidRPr="00527246">
        <w:rPr>
          <w:rFonts w:ascii="Times New Roman" w:hAnsi="Times New Roman" w:cs="Times New Roman"/>
          <w:i/>
        </w:rPr>
        <w:t>una</w:t>
      </w:r>
      <w:r>
        <w:rPr>
          <w:rFonts w:ascii="Times New Roman" w:hAnsi="Times New Roman" w:cs="Times New Roman"/>
        </w:rPr>
        <w:t xml:space="preserve">, </w:t>
      </w:r>
      <w:r w:rsidRPr="00527246">
        <w:rPr>
          <w:rFonts w:ascii="Times New Roman" w:hAnsi="Times New Roman" w:cs="Times New Roman"/>
          <w:i/>
        </w:rPr>
        <w:t>indipendente</w:t>
      </w:r>
      <w:r>
        <w:rPr>
          <w:rFonts w:ascii="Times New Roman" w:hAnsi="Times New Roman" w:cs="Times New Roman"/>
        </w:rPr>
        <w:t xml:space="preserve">, </w:t>
      </w:r>
      <w:r w:rsidRPr="00527246">
        <w:rPr>
          <w:rFonts w:ascii="Times New Roman" w:hAnsi="Times New Roman" w:cs="Times New Roman"/>
          <w:i/>
        </w:rPr>
        <w:t>sovrana</w:t>
      </w:r>
      <w:r>
        <w:rPr>
          <w:rFonts w:ascii="Times New Roman" w:hAnsi="Times New Roman" w:cs="Times New Roman"/>
        </w:rPr>
        <w:t>.</w:t>
      </w:r>
    </w:p>
    <w:p w:rsidR="00527246" w:rsidRDefault="00527246" w:rsidP="007438B0">
      <w:pPr>
        <w:spacing w:after="0" w:line="240" w:lineRule="auto"/>
        <w:ind w:left="397" w:right="397"/>
        <w:jc w:val="both"/>
        <w:rPr>
          <w:rFonts w:ascii="Times New Roman" w:hAnsi="Times New Roman" w:cs="Times New Roman"/>
        </w:rPr>
      </w:pPr>
      <w:r>
        <w:rPr>
          <w:rFonts w:ascii="Times New Roman" w:hAnsi="Times New Roman" w:cs="Times New Roman"/>
        </w:rPr>
        <w:t xml:space="preserve">                                                                           § 6°</w:t>
      </w:r>
    </w:p>
    <w:p w:rsidR="007445AD" w:rsidRDefault="007445AD" w:rsidP="007438B0">
      <w:pPr>
        <w:spacing w:after="0" w:line="240" w:lineRule="auto"/>
        <w:ind w:left="397" w:right="397"/>
        <w:jc w:val="both"/>
        <w:rPr>
          <w:rFonts w:ascii="Times New Roman" w:hAnsi="Times New Roman" w:cs="Times New Roman"/>
        </w:rPr>
      </w:pPr>
      <w:r>
        <w:rPr>
          <w:rFonts w:ascii="Times New Roman" w:hAnsi="Times New Roman" w:cs="Times New Roman"/>
        </w:rPr>
        <w:t xml:space="preserve">I colori della </w:t>
      </w:r>
      <w:r w:rsidRPr="007445AD">
        <w:rPr>
          <w:rFonts w:ascii="Times New Roman" w:hAnsi="Times New Roman" w:cs="Times New Roman"/>
          <w:i/>
        </w:rPr>
        <w:t>Giovine Italia</w:t>
      </w:r>
      <w:r>
        <w:rPr>
          <w:rFonts w:ascii="Times New Roman" w:hAnsi="Times New Roman" w:cs="Times New Roman"/>
        </w:rPr>
        <w:t xml:space="preserve"> sono: il </w:t>
      </w:r>
      <w:r w:rsidRPr="007445AD">
        <w:rPr>
          <w:rFonts w:ascii="Times New Roman" w:hAnsi="Times New Roman" w:cs="Times New Roman"/>
          <w:i/>
        </w:rPr>
        <w:t>bianco</w:t>
      </w:r>
      <w:r>
        <w:rPr>
          <w:rFonts w:ascii="Times New Roman" w:hAnsi="Times New Roman" w:cs="Times New Roman"/>
        </w:rPr>
        <w:t xml:space="preserve">, il </w:t>
      </w:r>
      <w:r w:rsidRPr="007445AD">
        <w:rPr>
          <w:rFonts w:ascii="Times New Roman" w:hAnsi="Times New Roman" w:cs="Times New Roman"/>
          <w:i/>
        </w:rPr>
        <w:t>rosso</w:t>
      </w:r>
      <w:r>
        <w:rPr>
          <w:rFonts w:ascii="Times New Roman" w:hAnsi="Times New Roman" w:cs="Times New Roman"/>
        </w:rPr>
        <w:t xml:space="preserve">, il </w:t>
      </w:r>
      <w:r w:rsidRPr="007445AD">
        <w:rPr>
          <w:rFonts w:ascii="Times New Roman" w:hAnsi="Times New Roman" w:cs="Times New Roman"/>
          <w:i/>
        </w:rPr>
        <w:t>verde</w:t>
      </w:r>
      <w:r>
        <w:rPr>
          <w:rFonts w:ascii="Times New Roman" w:hAnsi="Times New Roman" w:cs="Times New Roman"/>
        </w:rPr>
        <w:t>.</w:t>
      </w:r>
    </w:p>
    <w:p w:rsidR="007445AD" w:rsidRPr="00653B2E" w:rsidRDefault="007445AD" w:rsidP="007438B0">
      <w:pPr>
        <w:spacing w:after="0" w:line="240" w:lineRule="auto"/>
        <w:ind w:left="397" w:right="397"/>
        <w:jc w:val="both"/>
        <w:rPr>
          <w:rFonts w:ascii="Times New Roman" w:hAnsi="Times New Roman" w:cs="Times New Roman"/>
        </w:rPr>
      </w:pPr>
      <w:r>
        <w:rPr>
          <w:rFonts w:ascii="Times New Roman" w:hAnsi="Times New Roman" w:cs="Times New Roman"/>
        </w:rPr>
        <w:t xml:space="preserve">La bandiera della </w:t>
      </w:r>
      <w:r w:rsidRPr="007445AD">
        <w:rPr>
          <w:rFonts w:ascii="Times New Roman" w:hAnsi="Times New Roman" w:cs="Times New Roman"/>
          <w:i/>
        </w:rPr>
        <w:t>Giovine Italia</w:t>
      </w:r>
      <w:r>
        <w:rPr>
          <w:rFonts w:ascii="Times New Roman" w:hAnsi="Times New Roman" w:cs="Times New Roman"/>
        </w:rPr>
        <w:t xml:space="preserve"> porta su quei colori, scritte da un lato le parole </w:t>
      </w:r>
      <w:r w:rsidRPr="007445AD">
        <w:rPr>
          <w:rFonts w:ascii="Times New Roman" w:hAnsi="Times New Roman" w:cs="Times New Roman"/>
          <w:i/>
        </w:rPr>
        <w:t>Libertà</w:t>
      </w:r>
      <w:r>
        <w:rPr>
          <w:rFonts w:ascii="Times New Roman" w:hAnsi="Times New Roman" w:cs="Times New Roman"/>
        </w:rPr>
        <w:t xml:space="preserve">, </w:t>
      </w:r>
      <w:r w:rsidRPr="007445AD">
        <w:rPr>
          <w:rFonts w:ascii="Times New Roman" w:hAnsi="Times New Roman" w:cs="Times New Roman"/>
          <w:i/>
        </w:rPr>
        <w:t>Uguaglianza</w:t>
      </w:r>
      <w:r>
        <w:rPr>
          <w:rFonts w:ascii="Times New Roman" w:hAnsi="Times New Roman" w:cs="Times New Roman"/>
        </w:rPr>
        <w:t xml:space="preserve">, </w:t>
      </w:r>
      <w:r w:rsidRPr="007445AD">
        <w:rPr>
          <w:rFonts w:ascii="Times New Roman" w:hAnsi="Times New Roman" w:cs="Times New Roman"/>
          <w:i/>
        </w:rPr>
        <w:t>Umanità</w:t>
      </w:r>
      <w:r>
        <w:rPr>
          <w:rFonts w:ascii="Times New Roman" w:hAnsi="Times New Roman" w:cs="Times New Roman"/>
        </w:rPr>
        <w:t xml:space="preserve">; dall’altro: </w:t>
      </w:r>
      <w:r w:rsidRPr="007445AD">
        <w:rPr>
          <w:rFonts w:ascii="Times New Roman" w:hAnsi="Times New Roman" w:cs="Times New Roman"/>
          <w:i/>
        </w:rPr>
        <w:t>Unità</w:t>
      </w:r>
      <w:r>
        <w:rPr>
          <w:rFonts w:ascii="Times New Roman" w:hAnsi="Times New Roman" w:cs="Times New Roman"/>
        </w:rPr>
        <w:t xml:space="preserve">, </w:t>
      </w:r>
      <w:r w:rsidRPr="007445AD">
        <w:rPr>
          <w:rFonts w:ascii="Times New Roman" w:hAnsi="Times New Roman" w:cs="Times New Roman"/>
          <w:i/>
        </w:rPr>
        <w:t>Indipendenza</w:t>
      </w:r>
      <w:r>
        <w:rPr>
          <w:rFonts w:ascii="Times New Roman" w:hAnsi="Times New Roman" w:cs="Times New Roman"/>
        </w:rPr>
        <w:t>.</w:t>
      </w:r>
    </w:p>
    <w:p w:rsidR="007438B0" w:rsidRDefault="007438B0" w:rsidP="007438B0">
      <w:pPr>
        <w:spacing w:after="0" w:line="240" w:lineRule="auto"/>
        <w:ind w:left="397" w:right="397"/>
        <w:jc w:val="both"/>
        <w:rPr>
          <w:rFonts w:ascii="Times New Roman" w:hAnsi="Times New Roman" w:cs="Times New Roman"/>
          <w:sz w:val="24"/>
          <w:szCs w:val="24"/>
        </w:rPr>
      </w:pPr>
    </w:p>
    <w:p w:rsidR="00012273" w:rsidRDefault="00012273" w:rsidP="007438B0">
      <w:pPr>
        <w:spacing w:after="0" w:line="240" w:lineRule="auto"/>
        <w:ind w:left="397" w:right="397"/>
        <w:jc w:val="both"/>
        <w:rPr>
          <w:rFonts w:ascii="Times New Roman" w:hAnsi="Times New Roman" w:cs="Times New Roman"/>
          <w:sz w:val="24"/>
          <w:szCs w:val="24"/>
        </w:rPr>
      </w:pPr>
    </w:p>
    <w:p w:rsidR="007445AD" w:rsidRDefault="007445AD" w:rsidP="007438B0">
      <w:pPr>
        <w:spacing w:after="0" w:line="240" w:lineRule="auto"/>
        <w:ind w:left="397" w:right="397"/>
        <w:jc w:val="both"/>
        <w:rPr>
          <w:rFonts w:ascii="Times New Roman" w:hAnsi="Times New Roman" w:cs="Times New Roman"/>
          <w:sz w:val="24"/>
          <w:szCs w:val="24"/>
        </w:rPr>
      </w:pPr>
      <w:r w:rsidRPr="00012273">
        <w:rPr>
          <w:rFonts w:ascii="Times New Roman" w:hAnsi="Times New Roman" w:cs="Times New Roman"/>
          <w:i/>
          <w:sz w:val="24"/>
          <w:szCs w:val="24"/>
        </w:rPr>
        <w:t>Giovine</w:t>
      </w:r>
      <w:r w:rsidR="00012273" w:rsidRPr="00012273">
        <w:rPr>
          <w:rFonts w:ascii="Times New Roman" w:hAnsi="Times New Roman" w:cs="Times New Roman"/>
          <w:i/>
          <w:sz w:val="24"/>
          <w:szCs w:val="24"/>
        </w:rPr>
        <w:t xml:space="preserve"> Europa. Atto di fratellanza</w:t>
      </w:r>
      <w:r w:rsidR="008B2C82">
        <w:rPr>
          <w:rFonts w:ascii="Times New Roman" w:hAnsi="Times New Roman" w:cs="Times New Roman"/>
          <w:sz w:val="24"/>
          <w:szCs w:val="24"/>
        </w:rPr>
        <w:t xml:space="preserve"> (datato «Berna - Svizzera -</w:t>
      </w:r>
      <w:r w:rsidR="00012273">
        <w:rPr>
          <w:rFonts w:ascii="Times New Roman" w:hAnsi="Times New Roman" w:cs="Times New Roman"/>
          <w:sz w:val="24"/>
          <w:szCs w:val="24"/>
        </w:rPr>
        <w:t xml:space="preserve"> il 15 aprile 1834» e fatto circolare, quello stesso mese, in italiano, tedesco, polacco e francese).</w:t>
      </w:r>
    </w:p>
    <w:p w:rsidR="00012273" w:rsidRDefault="00012273" w:rsidP="007438B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Noi, sottoscritti, uomini di progresso e di libertà,</w:t>
      </w:r>
    </w:p>
    <w:p w:rsidR="00012273" w:rsidRDefault="00012273" w:rsidP="007438B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Credendo:</w:t>
      </w:r>
    </w:p>
    <w:p w:rsidR="00012273" w:rsidRDefault="00012273" w:rsidP="007438B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Nella eguaglianza e nella fratellanza degli uomini,</w:t>
      </w:r>
    </w:p>
    <w:p w:rsidR="00012273" w:rsidRDefault="00012273" w:rsidP="007438B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Nella eguaglianza e nella fratellanza dei popoli […]</w:t>
      </w:r>
    </w:p>
    <w:p w:rsidR="003773FE" w:rsidRDefault="003773FE" w:rsidP="007438B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Riuniti a convegno per l’utile generale, nel decimo quinto giorno del mese d’aprile dell’anno 1834, colla mano sul cuore e ponendoci mallevadori del futuro, abbiamo fermato quanto segue:</w:t>
      </w:r>
    </w:p>
    <w:p w:rsidR="003773FE" w:rsidRDefault="003773FE" w:rsidP="007438B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                                                                       1.</w:t>
      </w:r>
    </w:p>
    <w:p w:rsidR="003773FE" w:rsidRDefault="003773FE" w:rsidP="007438B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La Giovine Germania, la Giovine Polonia, la Giovine Italia, associazioni repubblicane tendenti ad un fine identico che abbraccia l’umanità sotto l’impero d’una stessa fede di libertà, d’eguaglianza e di progresso, stringono fratellanza, ora e per sempre, per tutto ciò che riguarda il fine generale.</w:t>
      </w:r>
    </w:p>
    <w:p w:rsidR="00716E23" w:rsidRDefault="003773FE" w:rsidP="007438B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                                       </w:t>
      </w:r>
      <w:r w:rsidR="00716E23">
        <w:rPr>
          <w:rFonts w:ascii="Times New Roman" w:hAnsi="Times New Roman" w:cs="Times New Roman"/>
          <w:sz w:val="24"/>
          <w:szCs w:val="24"/>
        </w:rPr>
        <w:t xml:space="preserve">                               </w:t>
      </w:r>
      <w:r>
        <w:rPr>
          <w:rFonts w:ascii="Times New Roman" w:hAnsi="Times New Roman" w:cs="Times New Roman"/>
          <w:sz w:val="24"/>
          <w:szCs w:val="24"/>
        </w:rPr>
        <w:t xml:space="preserve"> 8.</w:t>
      </w:r>
    </w:p>
    <w:p w:rsidR="008B2C82" w:rsidRDefault="00716E23" w:rsidP="007438B0">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Qualunque popolo vorrà partecipare ai diritti ed ai doveri della fratellanza stabilita fra i tre popoli collegati in quest’atto, aderirà formalmente all’atto medesimo, firmandolo per mezzo della propria Congrega nazionale.</w:t>
      </w:r>
    </w:p>
    <w:p w:rsidR="008B2C82" w:rsidRDefault="008B2C82" w:rsidP="007438B0">
      <w:pPr>
        <w:spacing w:after="0" w:line="240" w:lineRule="auto"/>
        <w:ind w:left="397" w:right="397"/>
        <w:jc w:val="both"/>
        <w:rPr>
          <w:rFonts w:ascii="Times New Roman" w:hAnsi="Times New Roman" w:cs="Times New Roman"/>
          <w:sz w:val="24"/>
          <w:szCs w:val="24"/>
        </w:rPr>
      </w:pPr>
    </w:p>
    <w:p w:rsidR="008B2C82" w:rsidRDefault="008B2C82" w:rsidP="007438B0">
      <w:pPr>
        <w:spacing w:after="0" w:line="240" w:lineRule="auto"/>
        <w:ind w:left="397" w:right="397"/>
        <w:jc w:val="both"/>
        <w:rPr>
          <w:rFonts w:ascii="Times New Roman" w:hAnsi="Times New Roman" w:cs="Times New Roman"/>
          <w:sz w:val="24"/>
          <w:szCs w:val="24"/>
        </w:rPr>
      </w:pPr>
    </w:p>
    <w:p w:rsidR="008B2C82" w:rsidRDefault="008B2C82" w:rsidP="007438B0">
      <w:pPr>
        <w:spacing w:after="0" w:line="240" w:lineRule="auto"/>
        <w:ind w:left="397" w:right="397"/>
        <w:jc w:val="both"/>
        <w:rPr>
          <w:rFonts w:ascii="Times New Roman" w:hAnsi="Times New Roman" w:cs="Times New Roman"/>
          <w:sz w:val="24"/>
          <w:szCs w:val="24"/>
        </w:rPr>
      </w:pPr>
    </w:p>
    <w:p w:rsidR="008B2C82" w:rsidRPr="00E33259" w:rsidRDefault="008B2C82" w:rsidP="00485193">
      <w:pPr>
        <w:spacing w:after="0" w:line="240" w:lineRule="auto"/>
        <w:ind w:left="397" w:right="397"/>
        <w:jc w:val="both"/>
        <w:rPr>
          <w:rFonts w:ascii="Times New Roman" w:hAnsi="Times New Roman" w:cs="Times New Roman"/>
          <w:b/>
        </w:rPr>
      </w:pPr>
      <w:r w:rsidRPr="00E33259">
        <w:rPr>
          <w:rFonts w:ascii="Times New Roman" w:hAnsi="Times New Roman" w:cs="Times New Roman"/>
          <w:b/>
          <w:sz w:val="24"/>
          <w:szCs w:val="24"/>
        </w:rPr>
        <w:t>«IL REGNO»</w:t>
      </w:r>
      <w:r w:rsidR="00E33259" w:rsidRPr="00E33259">
        <w:rPr>
          <w:rFonts w:ascii="Times New Roman" w:hAnsi="Times New Roman" w:cs="Times New Roman"/>
          <w:b/>
          <w:sz w:val="24"/>
          <w:szCs w:val="24"/>
        </w:rPr>
        <w:t xml:space="preserve"> (1903-1906)</w:t>
      </w:r>
    </w:p>
    <w:p w:rsidR="00485193" w:rsidRDefault="00485193" w:rsidP="00485193">
      <w:pPr>
        <w:spacing w:after="0" w:line="240" w:lineRule="auto"/>
        <w:ind w:left="397" w:right="397"/>
        <w:jc w:val="both"/>
        <w:rPr>
          <w:rFonts w:ascii="Times New Roman" w:hAnsi="Times New Roman" w:cs="Times New Roman"/>
        </w:rPr>
      </w:pPr>
      <w:r>
        <w:rPr>
          <w:rFonts w:ascii="Times New Roman" w:hAnsi="Times New Roman" w:cs="Times New Roman"/>
        </w:rPr>
        <w:t>Prima rivista italiana d’ispirazione scopertamente nazionalista, fondata a Firenze da Enric</w:t>
      </w:r>
      <w:r w:rsidR="00D41AEB">
        <w:rPr>
          <w:rFonts w:ascii="Times New Roman" w:hAnsi="Times New Roman" w:cs="Times New Roman"/>
        </w:rPr>
        <w:t xml:space="preserve">o </w:t>
      </w:r>
      <w:proofErr w:type="spellStart"/>
      <w:r w:rsidR="00D41AEB">
        <w:rPr>
          <w:rFonts w:ascii="Times New Roman" w:hAnsi="Times New Roman" w:cs="Times New Roman"/>
        </w:rPr>
        <w:t>Corradini</w:t>
      </w:r>
      <w:proofErr w:type="spellEnd"/>
      <w:r w:rsidR="00D41AEB">
        <w:rPr>
          <w:rFonts w:ascii="Times New Roman" w:hAnsi="Times New Roman" w:cs="Times New Roman"/>
        </w:rPr>
        <w:t xml:space="preserve"> (1865-1931) e da questi</w:t>
      </w:r>
      <w:r>
        <w:rPr>
          <w:rFonts w:ascii="Times New Roman" w:hAnsi="Times New Roman" w:cs="Times New Roman"/>
        </w:rPr>
        <w:t xml:space="preserve"> diretta sino al 31 marzo 1905, quando, divenuta da settimanale bimensile, venne firmata da Aldemiro Campodonico (</w:t>
      </w:r>
      <w:r w:rsidR="00063257">
        <w:rPr>
          <w:rFonts w:ascii="Times New Roman" w:hAnsi="Times New Roman" w:cs="Times New Roman"/>
        </w:rPr>
        <w:t>92 numeri</w:t>
      </w:r>
      <w:r w:rsidR="006E0517">
        <w:rPr>
          <w:rFonts w:ascii="Times New Roman" w:hAnsi="Times New Roman" w:cs="Times New Roman"/>
        </w:rPr>
        <w:t xml:space="preserve"> in tutto</w:t>
      </w:r>
      <w:r w:rsidR="00063257">
        <w:rPr>
          <w:rFonts w:ascii="Times New Roman" w:hAnsi="Times New Roman" w:cs="Times New Roman"/>
        </w:rPr>
        <w:t>, usciti tra il 29 novembre 1903 e il 25 dicembre 1906)</w:t>
      </w:r>
      <w:r w:rsidR="006E0517">
        <w:rPr>
          <w:rFonts w:ascii="Times New Roman" w:hAnsi="Times New Roman" w:cs="Times New Roman"/>
        </w:rPr>
        <w:t>.</w:t>
      </w:r>
      <w:r>
        <w:rPr>
          <w:rFonts w:ascii="Times New Roman" w:hAnsi="Times New Roman" w:cs="Times New Roman"/>
        </w:rPr>
        <w:t xml:space="preserve"> </w:t>
      </w:r>
    </w:p>
    <w:p w:rsidR="006E0517" w:rsidRDefault="006E0517" w:rsidP="00485193">
      <w:pPr>
        <w:spacing w:after="0" w:line="240" w:lineRule="auto"/>
        <w:ind w:left="397" w:right="397"/>
        <w:jc w:val="both"/>
        <w:rPr>
          <w:rFonts w:ascii="Times New Roman" w:hAnsi="Times New Roman" w:cs="Times New Roman"/>
        </w:rPr>
      </w:pPr>
    </w:p>
    <w:p w:rsidR="006E0517" w:rsidRDefault="006E0517" w:rsidP="00485193">
      <w:pPr>
        <w:spacing w:after="0" w:line="240" w:lineRule="auto"/>
        <w:ind w:left="397" w:right="397"/>
        <w:jc w:val="both"/>
        <w:rPr>
          <w:rFonts w:ascii="Times New Roman" w:hAnsi="Times New Roman" w:cs="Times New Roman"/>
          <w:sz w:val="24"/>
          <w:szCs w:val="24"/>
        </w:rPr>
      </w:pPr>
      <w:r w:rsidRPr="006E0517">
        <w:rPr>
          <w:rFonts w:ascii="Times New Roman" w:hAnsi="Times New Roman" w:cs="Times New Roman"/>
          <w:i/>
          <w:sz w:val="24"/>
          <w:szCs w:val="24"/>
        </w:rPr>
        <w:t>Per coloro che risorgono</w:t>
      </w:r>
      <w:r w:rsidR="005C42D4">
        <w:rPr>
          <w:rFonts w:ascii="Times New Roman" w:hAnsi="Times New Roman" w:cs="Times New Roman"/>
          <w:sz w:val="24"/>
          <w:szCs w:val="24"/>
        </w:rPr>
        <w:t xml:space="preserve"> (E. </w:t>
      </w:r>
      <w:proofErr w:type="spellStart"/>
      <w:r w:rsidR="005C42D4">
        <w:rPr>
          <w:rFonts w:ascii="Times New Roman" w:hAnsi="Times New Roman" w:cs="Times New Roman"/>
          <w:sz w:val="24"/>
          <w:szCs w:val="24"/>
        </w:rPr>
        <w:t>Corradini</w:t>
      </w:r>
      <w:proofErr w:type="spellEnd"/>
      <w:r w:rsidR="005C42D4">
        <w:rPr>
          <w:rFonts w:ascii="Times New Roman" w:hAnsi="Times New Roman" w:cs="Times New Roman"/>
          <w:sz w:val="24"/>
          <w:szCs w:val="24"/>
        </w:rPr>
        <w:t>;</w:t>
      </w:r>
      <w:r>
        <w:rPr>
          <w:rFonts w:ascii="Times New Roman" w:hAnsi="Times New Roman" w:cs="Times New Roman"/>
          <w:sz w:val="24"/>
          <w:szCs w:val="24"/>
        </w:rPr>
        <w:t xml:space="preserve"> I,1, 29 novembre 1903)</w:t>
      </w:r>
    </w:p>
    <w:p w:rsidR="006E0517" w:rsidRDefault="006E0517" w:rsidP="00485193">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Io e gli amici miei fondando questa rivista abbiamo un solo scopo: di essere una voce fra tutti coloro</w:t>
      </w:r>
      <w:r w:rsidR="006F3403">
        <w:rPr>
          <w:rFonts w:ascii="Times New Roman" w:hAnsi="Times New Roman" w:cs="Times New Roman"/>
          <w:sz w:val="24"/>
          <w:szCs w:val="24"/>
        </w:rPr>
        <w:t xml:space="preserve"> </w:t>
      </w:r>
      <w:r>
        <w:rPr>
          <w:rFonts w:ascii="Times New Roman" w:hAnsi="Times New Roman" w:cs="Times New Roman"/>
          <w:sz w:val="24"/>
          <w:szCs w:val="24"/>
        </w:rPr>
        <w:t>i quali si dolgono e si sdegnano per la viltà della presente ora nazionale. Il popolo italiano, quella gran maggioranza che form</w:t>
      </w:r>
      <w:r w:rsidR="006F3403">
        <w:rPr>
          <w:rFonts w:ascii="Times New Roman" w:hAnsi="Times New Roman" w:cs="Times New Roman"/>
          <w:sz w:val="24"/>
          <w:szCs w:val="24"/>
        </w:rPr>
        <w:t>a IL VERO POPOLO ITALIANO</w:t>
      </w:r>
      <w:r>
        <w:rPr>
          <w:rFonts w:ascii="Times New Roman" w:hAnsi="Times New Roman" w:cs="Times New Roman"/>
          <w:sz w:val="24"/>
          <w:szCs w:val="24"/>
        </w:rPr>
        <w:t xml:space="preserve">, mostra già di essersi scosso dal torpore. Dalla guerra d’Africa in poi per le città e per i campi, per le fucine e per i fondaci, il popolo prolifico e paziente </w:t>
      </w:r>
      <w:r w:rsidR="000C5E73">
        <w:rPr>
          <w:rFonts w:ascii="Times New Roman" w:hAnsi="Times New Roman" w:cs="Times New Roman"/>
          <w:sz w:val="24"/>
          <w:szCs w:val="24"/>
        </w:rPr>
        <w:t>si va facendo ogni giorno più industre. Le basi della prosperità sono così gettate e su queste dovranno sorgere le opere e i monumenti della grandezza. Noi fondando questa rivista partiamo dal primo fatto certo, vòlti verso la c</w:t>
      </w:r>
      <w:r w:rsidR="00E60D01">
        <w:rPr>
          <w:rFonts w:ascii="Times New Roman" w:hAnsi="Times New Roman" w:cs="Times New Roman"/>
          <w:sz w:val="24"/>
          <w:szCs w:val="24"/>
        </w:rPr>
        <w:t>e</w:t>
      </w:r>
      <w:r w:rsidR="000C5E73">
        <w:rPr>
          <w:rFonts w:ascii="Times New Roman" w:hAnsi="Times New Roman" w:cs="Times New Roman"/>
          <w:sz w:val="24"/>
          <w:szCs w:val="24"/>
        </w:rPr>
        <w:t xml:space="preserve">rtezza futura. Dall’oscura fatica degli umili cittadini al trionfo nazionale è tutta l’ascensione di un popolo. […] Una voce dunque contro la viltà presente. E prima di tutto contro quella dell’ignobile socialismo. […] Le furie del numero furono scatenate contro tutti i valori. Dinanzi alle orde del numero vennero all’assalto i Saturnini frenetici, </w:t>
      </w:r>
      <w:proofErr w:type="spellStart"/>
      <w:r w:rsidR="000C5E73">
        <w:rPr>
          <w:rFonts w:ascii="Times New Roman" w:hAnsi="Times New Roman" w:cs="Times New Roman"/>
          <w:sz w:val="24"/>
          <w:szCs w:val="24"/>
        </w:rPr>
        <w:t>semiuomini</w:t>
      </w:r>
      <w:proofErr w:type="spellEnd"/>
      <w:r w:rsidR="000C5E73">
        <w:rPr>
          <w:rFonts w:ascii="Times New Roman" w:hAnsi="Times New Roman" w:cs="Times New Roman"/>
          <w:sz w:val="24"/>
          <w:szCs w:val="24"/>
        </w:rPr>
        <w:t xml:space="preserve"> dall’animo maligno e imbelle cui l’abiezione dei tempi</w:t>
      </w:r>
      <w:r w:rsidR="008D2D5A">
        <w:rPr>
          <w:rFonts w:ascii="Times New Roman" w:hAnsi="Times New Roman" w:cs="Times New Roman"/>
          <w:sz w:val="24"/>
          <w:szCs w:val="24"/>
        </w:rPr>
        <w:t xml:space="preserve"> dona una ferocia perigliosa, pari a quella degli eunuchi di Bisanzio dalla voce stridula. […] E la borghesia italiana si ostina a intenerirsi ogni giorno di più per le dottrine della libertà e dell’internazionalismo. Essa è diventata la sentina del socialismo sentimentale. […] Fondando questa rivista noi siamo contro gli uni e contro gli altri, nemici tra loro</w:t>
      </w:r>
      <w:r w:rsidR="005C42D4">
        <w:rPr>
          <w:rFonts w:ascii="Times New Roman" w:hAnsi="Times New Roman" w:cs="Times New Roman"/>
          <w:sz w:val="24"/>
          <w:szCs w:val="24"/>
        </w:rPr>
        <w:t xml:space="preserve"> ma congiunti nel sentimento più</w:t>
      </w:r>
      <w:r w:rsidR="008D2D5A">
        <w:rPr>
          <w:rFonts w:ascii="Times New Roman" w:hAnsi="Times New Roman" w:cs="Times New Roman"/>
          <w:sz w:val="24"/>
          <w:szCs w:val="24"/>
        </w:rPr>
        <w:t xml:space="preserve"> materiale e più basso della vita. Con la nostra voce aiuteremo a rialzare le statue degli alti valori dell’uomo e della nazione </w:t>
      </w:r>
      <w:r w:rsidR="006F3403">
        <w:rPr>
          <w:rFonts w:ascii="Times New Roman" w:hAnsi="Times New Roman" w:cs="Times New Roman"/>
          <w:sz w:val="24"/>
          <w:szCs w:val="24"/>
        </w:rPr>
        <w:t>dinanzi agl</w:t>
      </w:r>
      <w:r w:rsidR="005C42D4">
        <w:rPr>
          <w:rFonts w:ascii="Times New Roman" w:hAnsi="Times New Roman" w:cs="Times New Roman"/>
          <w:sz w:val="24"/>
          <w:szCs w:val="24"/>
        </w:rPr>
        <w:t>i occhi di quelli che risorgono.</w:t>
      </w:r>
    </w:p>
    <w:p w:rsidR="005C42D4" w:rsidRDefault="005C42D4" w:rsidP="00485193">
      <w:pPr>
        <w:spacing w:after="0" w:line="240" w:lineRule="auto"/>
        <w:ind w:left="397" w:right="397"/>
        <w:jc w:val="both"/>
        <w:rPr>
          <w:rFonts w:ascii="Times New Roman" w:hAnsi="Times New Roman" w:cs="Times New Roman"/>
          <w:sz w:val="24"/>
          <w:szCs w:val="24"/>
        </w:rPr>
      </w:pPr>
    </w:p>
    <w:p w:rsidR="005C42D4" w:rsidRDefault="005C42D4" w:rsidP="00485193">
      <w:pPr>
        <w:spacing w:after="0" w:line="240" w:lineRule="auto"/>
        <w:ind w:left="397" w:right="397"/>
        <w:jc w:val="both"/>
        <w:rPr>
          <w:rFonts w:ascii="Times New Roman" w:hAnsi="Times New Roman" w:cs="Times New Roman"/>
          <w:sz w:val="24"/>
          <w:szCs w:val="24"/>
        </w:rPr>
      </w:pPr>
      <w:r w:rsidRPr="00D938A6">
        <w:rPr>
          <w:rFonts w:ascii="Times New Roman" w:hAnsi="Times New Roman" w:cs="Times New Roman"/>
          <w:i/>
          <w:sz w:val="24"/>
          <w:szCs w:val="24"/>
        </w:rPr>
        <w:t>La conferma del cannone</w:t>
      </w:r>
      <w:r w:rsidR="00D938A6">
        <w:rPr>
          <w:rFonts w:ascii="Times New Roman" w:hAnsi="Times New Roman" w:cs="Times New Roman"/>
          <w:sz w:val="24"/>
          <w:szCs w:val="24"/>
        </w:rPr>
        <w:t xml:space="preserve"> (articolo non firmato,</w:t>
      </w:r>
      <w:r>
        <w:rPr>
          <w:rFonts w:ascii="Times New Roman" w:hAnsi="Times New Roman" w:cs="Times New Roman"/>
          <w:sz w:val="24"/>
          <w:szCs w:val="24"/>
        </w:rPr>
        <w:t xml:space="preserve"> presumibilm</w:t>
      </w:r>
      <w:r w:rsidR="003733DA">
        <w:rPr>
          <w:rFonts w:ascii="Times New Roman" w:hAnsi="Times New Roman" w:cs="Times New Roman"/>
          <w:sz w:val="24"/>
          <w:szCs w:val="24"/>
        </w:rPr>
        <w:t xml:space="preserve">ente dello stesso </w:t>
      </w:r>
      <w:proofErr w:type="spellStart"/>
      <w:r w:rsidR="003733DA">
        <w:rPr>
          <w:rFonts w:ascii="Times New Roman" w:hAnsi="Times New Roman" w:cs="Times New Roman"/>
          <w:sz w:val="24"/>
          <w:szCs w:val="24"/>
        </w:rPr>
        <w:t>Corradini</w:t>
      </w:r>
      <w:proofErr w:type="spellEnd"/>
      <w:r w:rsidR="00BD3EEC">
        <w:rPr>
          <w:rFonts w:ascii="Times New Roman" w:hAnsi="Times New Roman" w:cs="Times New Roman"/>
          <w:sz w:val="24"/>
          <w:szCs w:val="24"/>
        </w:rPr>
        <w:t>; I</w:t>
      </w:r>
      <w:r>
        <w:rPr>
          <w:rFonts w:ascii="Times New Roman" w:hAnsi="Times New Roman" w:cs="Times New Roman"/>
          <w:sz w:val="24"/>
          <w:szCs w:val="24"/>
        </w:rPr>
        <w:t>, 12, 14 febbraio 1904)</w:t>
      </w:r>
    </w:p>
    <w:p w:rsidR="005C42D4" w:rsidRDefault="005C42D4" w:rsidP="00485193">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La guerra, finalmente, è scoppiata. Ci sono in questo momento dei russi che non godono tutta la loro perfetta salute e dei giapponesi c he hanno raggiunto il Nirvana. Il cannone che tuona sopra a Port Arthur è venuto a confermare colla sua voce rude e decisiva le idee e le passioni che ci son care</w:t>
      </w:r>
      <w:r w:rsidR="00D938A6">
        <w:rPr>
          <w:rFonts w:ascii="Times New Roman" w:hAnsi="Times New Roman" w:cs="Times New Roman"/>
          <w:sz w:val="24"/>
          <w:szCs w:val="24"/>
        </w:rPr>
        <w:t xml:space="preserve">. […] Appare così meglio, in questo modello gigantesco, come la guerra non sia più oramai soltanto uno sfogo di esaltazione eroica o una pura difesa di confini, ma bensì uno </w:t>
      </w:r>
      <w:r w:rsidR="00D938A6" w:rsidRPr="00D938A6">
        <w:rPr>
          <w:rFonts w:ascii="Times New Roman" w:hAnsi="Times New Roman" w:cs="Times New Roman"/>
          <w:i/>
          <w:sz w:val="24"/>
          <w:szCs w:val="24"/>
        </w:rPr>
        <w:t>strumento economico</w:t>
      </w:r>
      <w:r w:rsidR="00D938A6">
        <w:rPr>
          <w:rFonts w:ascii="Times New Roman" w:hAnsi="Times New Roman" w:cs="Times New Roman"/>
          <w:sz w:val="24"/>
          <w:szCs w:val="24"/>
        </w:rPr>
        <w:t>. Si fan le guerre per far degli affari, per arricchire, non più soltanto per cantare degli inni o per difendere il focolare domestico. […] E noi vorremmo che per l’Italia questa guerra, qualunque ne abbia ad essere l’esito, fosse una seri</w:t>
      </w:r>
      <w:r w:rsidR="00BD3EEC">
        <w:rPr>
          <w:rFonts w:ascii="Times New Roman" w:hAnsi="Times New Roman" w:cs="Times New Roman"/>
          <w:sz w:val="24"/>
          <w:szCs w:val="24"/>
        </w:rPr>
        <w:t>e di lezioni necessarie. Prima d</w:t>
      </w:r>
      <w:r w:rsidR="00D938A6">
        <w:rPr>
          <w:rFonts w:ascii="Times New Roman" w:hAnsi="Times New Roman" w:cs="Times New Roman"/>
          <w:sz w:val="24"/>
          <w:szCs w:val="24"/>
        </w:rPr>
        <w:t xml:space="preserve">i tutto una lezione d’energia. </w:t>
      </w:r>
      <w:r w:rsidR="0050471E">
        <w:rPr>
          <w:rFonts w:ascii="Times New Roman" w:hAnsi="Times New Roman" w:cs="Times New Roman"/>
          <w:sz w:val="24"/>
          <w:szCs w:val="24"/>
        </w:rPr>
        <w:t>Quello che importa è che il cannone dello Czar non colpirà soltanto le corazzate giapponesi ma anche il tribunale dell’</w:t>
      </w:r>
      <w:proofErr w:type="spellStart"/>
      <w:r w:rsidR="00D50746">
        <w:rPr>
          <w:rFonts w:ascii="Times New Roman" w:hAnsi="Times New Roman" w:cs="Times New Roman"/>
          <w:sz w:val="24"/>
          <w:szCs w:val="24"/>
        </w:rPr>
        <w:t>Aja</w:t>
      </w:r>
      <w:proofErr w:type="spellEnd"/>
      <w:r w:rsidR="00D50746">
        <w:rPr>
          <w:rFonts w:ascii="Times New Roman" w:hAnsi="Times New Roman" w:cs="Times New Roman"/>
          <w:sz w:val="24"/>
          <w:szCs w:val="24"/>
        </w:rPr>
        <w:t xml:space="preserve"> e il t</w:t>
      </w:r>
      <w:r w:rsidR="0050471E">
        <w:rPr>
          <w:rFonts w:ascii="Times New Roman" w:hAnsi="Times New Roman" w:cs="Times New Roman"/>
          <w:sz w:val="24"/>
          <w:szCs w:val="24"/>
        </w:rPr>
        <w:t>enero cuore degli umanitari.</w:t>
      </w:r>
      <w:r w:rsidR="00BD3EEC">
        <w:rPr>
          <w:rFonts w:ascii="Times New Roman" w:hAnsi="Times New Roman" w:cs="Times New Roman"/>
          <w:sz w:val="24"/>
          <w:szCs w:val="24"/>
        </w:rPr>
        <w:t xml:space="preserve">  Siccome questi due ultimi bersagli sono anche nostri ci rallegriamo con noi stessi e colla Santa Russia. Proprio in questi giorni ricorre il primo centenario della morte di Emanuele Kant, che alcuni volevano celebrare soprattutto come autore del famoso opuscolo </w:t>
      </w:r>
      <w:r w:rsidR="00BD3EEC" w:rsidRPr="00E81C80">
        <w:rPr>
          <w:rFonts w:ascii="Times New Roman" w:hAnsi="Times New Roman" w:cs="Times New Roman"/>
          <w:i/>
          <w:sz w:val="24"/>
          <w:szCs w:val="24"/>
        </w:rPr>
        <w:t>Della pace perpetua</w:t>
      </w:r>
      <w:r w:rsidR="00BD3EEC">
        <w:rPr>
          <w:rFonts w:ascii="Times New Roman" w:hAnsi="Times New Roman" w:cs="Times New Roman"/>
          <w:sz w:val="24"/>
          <w:szCs w:val="24"/>
        </w:rPr>
        <w:t xml:space="preserve">. […] La guerra d’Oriente viene a commentare in modo un po’ ironico l’opuscolo del filosofo di </w:t>
      </w:r>
      <w:proofErr w:type="spellStart"/>
      <w:r w:rsidR="00BD3EEC">
        <w:rPr>
          <w:rFonts w:ascii="Times New Roman" w:hAnsi="Times New Roman" w:cs="Times New Roman"/>
          <w:sz w:val="24"/>
          <w:szCs w:val="24"/>
        </w:rPr>
        <w:t>K</w:t>
      </w:r>
      <w:r w:rsidR="00E81C80">
        <w:rPr>
          <w:rFonts w:ascii="Times New Roman" w:hAnsi="Times New Roman" w:cs="Times New Roman"/>
          <w:sz w:val="24"/>
          <w:szCs w:val="24"/>
        </w:rPr>
        <w:t>önigsberg</w:t>
      </w:r>
      <w:proofErr w:type="spellEnd"/>
      <w:r w:rsidR="00E81C80">
        <w:rPr>
          <w:rFonts w:ascii="Times New Roman" w:hAnsi="Times New Roman" w:cs="Times New Roman"/>
          <w:sz w:val="24"/>
          <w:szCs w:val="24"/>
        </w:rPr>
        <w:t xml:space="preserve">. Almeno che qualche filosofo, meno virtuoso ma più accorto, non si decida, per l’onore della classe, a scrivere un libro sulla </w:t>
      </w:r>
      <w:r w:rsidR="00E81C80" w:rsidRPr="00E81C80">
        <w:rPr>
          <w:rFonts w:ascii="Times New Roman" w:hAnsi="Times New Roman" w:cs="Times New Roman"/>
          <w:i/>
          <w:sz w:val="24"/>
          <w:szCs w:val="24"/>
        </w:rPr>
        <w:t>Guerra perpetua!</w:t>
      </w:r>
    </w:p>
    <w:p w:rsidR="00047DB7" w:rsidRDefault="00047DB7" w:rsidP="00485193">
      <w:pPr>
        <w:spacing w:after="0" w:line="240" w:lineRule="auto"/>
        <w:ind w:left="397" w:right="397"/>
        <w:jc w:val="both"/>
        <w:rPr>
          <w:rFonts w:ascii="Times New Roman" w:hAnsi="Times New Roman" w:cs="Times New Roman"/>
          <w:sz w:val="24"/>
          <w:szCs w:val="24"/>
        </w:rPr>
      </w:pPr>
    </w:p>
    <w:p w:rsidR="00047DB7" w:rsidRDefault="00047DB7" w:rsidP="00485193">
      <w:pPr>
        <w:spacing w:after="0" w:line="240" w:lineRule="auto"/>
        <w:ind w:left="397" w:right="397"/>
        <w:jc w:val="both"/>
        <w:rPr>
          <w:rFonts w:ascii="Times New Roman" w:hAnsi="Times New Roman" w:cs="Times New Roman"/>
          <w:sz w:val="24"/>
          <w:szCs w:val="24"/>
        </w:rPr>
      </w:pPr>
    </w:p>
    <w:p w:rsidR="00047DB7" w:rsidRPr="00464509" w:rsidRDefault="00047DB7" w:rsidP="00485193">
      <w:pPr>
        <w:spacing w:after="0" w:line="240" w:lineRule="auto"/>
        <w:ind w:left="397" w:right="397"/>
        <w:jc w:val="both"/>
        <w:rPr>
          <w:rFonts w:ascii="Times New Roman" w:hAnsi="Times New Roman" w:cs="Times New Roman"/>
          <w:b/>
          <w:sz w:val="24"/>
          <w:szCs w:val="24"/>
        </w:rPr>
      </w:pPr>
      <w:r w:rsidRPr="00464509">
        <w:rPr>
          <w:rFonts w:ascii="Times New Roman" w:hAnsi="Times New Roman" w:cs="Times New Roman"/>
          <w:b/>
          <w:sz w:val="24"/>
          <w:szCs w:val="24"/>
        </w:rPr>
        <w:t>“INCIPIT” DELLO STATUTO DEL PARTITO NAZIONALE FASCISTA</w:t>
      </w:r>
      <w:r w:rsidR="00646661">
        <w:rPr>
          <w:rFonts w:ascii="Times New Roman" w:hAnsi="Times New Roman" w:cs="Times New Roman"/>
          <w:b/>
          <w:sz w:val="24"/>
          <w:szCs w:val="24"/>
        </w:rPr>
        <w:t xml:space="preserve"> (1926)</w:t>
      </w:r>
      <w:r w:rsidRPr="00464509">
        <w:rPr>
          <w:rFonts w:ascii="Times New Roman" w:hAnsi="Times New Roman" w:cs="Times New Roman"/>
          <w:b/>
          <w:sz w:val="24"/>
          <w:szCs w:val="24"/>
        </w:rPr>
        <w:t xml:space="preserve"> </w:t>
      </w:r>
    </w:p>
    <w:p w:rsidR="00047DB7" w:rsidRDefault="00047DB7" w:rsidP="00485193">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approvato</w:t>
      </w:r>
      <w:proofErr w:type="gramEnd"/>
      <w:r>
        <w:rPr>
          <w:rFonts w:ascii="Times New Roman" w:hAnsi="Times New Roman" w:cs="Times New Roman"/>
          <w:sz w:val="24"/>
          <w:szCs w:val="24"/>
        </w:rPr>
        <w:t xml:space="preserve"> nella seduta dell’ 8-9 ottobre 1926)</w:t>
      </w:r>
    </w:p>
    <w:p w:rsidR="00047DB7" w:rsidRDefault="00047DB7" w:rsidP="00485193">
      <w:pPr>
        <w:spacing w:after="0" w:line="240" w:lineRule="auto"/>
        <w:ind w:left="397" w:right="397"/>
        <w:jc w:val="both"/>
        <w:rPr>
          <w:rFonts w:ascii="Times New Roman" w:hAnsi="Times New Roman" w:cs="Times New Roman"/>
          <w:sz w:val="24"/>
          <w:szCs w:val="24"/>
        </w:rPr>
      </w:pPr>
    </w:p>
    <w:p w:rsidR="00047DB7" w:rsidRDefault="00047DB7" w:rsidP="00485193">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Il Fascismo è una Milizia al servizio de</w:t>
      </w:r>
      <w:r w:rsidR="002334E3">
        <w:rPr>
          <w:rFonts w:ascii="Times New Roman" w:hAnsi="Times New Roman" w:cs="Times New Roman"/>
          <w:sz w:val="24"/>
          <w:szCs w:val="24"/>
        </w:rPr>
        <w:t>lla Nazione. Suo obbiettivo: re</w:t>
      </w:r>
      <w:r>
        <w:rPr>
          <w:rFonts w:ascii="Times New Roman" w:hAnsi="Times New Roman" w:cs="Times New Roman"/>
          <w:sz w:val="24"/>
          <w:szCs w:val="24"/>
        </w:rPr>
        <w:t>alizzare la grandezza del popolo italiano.</w:t>
      </w:r>
    </w:p>
    <w:p w:rsidR="00047DB7" w:rsidRDefault="00047DB7" w:rsidP="00485193">
      <w:pPr>
        <w:spacing w:after="0" w:line="240" w:lineRule="auto"/>
        <w:ind w:left="397" w:right="397"/>
        <w:jc w:val="both"/>
        <w:rPr>
          <w:rFonts w:ascii="Times New Roman" w:hAnsi="Times New Roman" w:cs="Times New Roman"/>
          <w:sz w:val="24"/>
          <w:szCs w:val="24"/>
        </w:rPr>
      </w:pPr>
    </w:p>
    <w:p w:rsidR="00047DB7" w:rsidRDefault="00047DB7" w:rsidP="00485193">
      <w:pPr>
        <w:spacing w:after="0" w:line="240" w:lineRule="auto"/>
        <w:ind w:left="397" w:right="397"/>
        <w:jc w:val="both"/>
        <w:rPr>
          <w:rFonts w:ascii="Times New Roman" w:hAnsi="Times New Roman" w:cs="Times New Roman"/>
          <w:sz w:val="24"/>
          <w:szCs w:val="24"/>
        </w:rPr>
      </w:pPr>
    </w:p>
    <w:p w:rsidR="00047DB7" w:rsidRPr="00464509" w:rsidRDefault="00047DB7" w:rsidP="00485193">
      <w:pPr>
        <w:spacing w:after="0" w:line="240" w:lineRule="auto"/>
        <w:ind w:left="397" w:right="397"/>
        <w:jc w:val="both"/>
        <w:rPr>
          <w:rFonts w:ascii="Times New Roman" w:hAnsi="Times New Roman" w:cs="Times New Roman"/>
          <w:b/>
          <w:sz w:val="24"/>
          <w:szCs w:val="24"/>
        </w:rPr>
      </w:pPr>
      <w:r w:rsidRPr="00464509">
        <w:rPr>
          <w:rFonts w:ascii="Times New Roman" w:hAnsi="Times New Roman" w:cs="Times New Roman"/>
          <w:b/>
          <w:sz w:val="24"/>
          <w:szCs w:val="24"/>
        </w:rPr>
        <w:t>“INCIPIT” DELLO STATUTO DEL PARTITO NAZIONALE FASCISTA</w:t>
      </w:r>
      <w:r w:rsidR="00646661">
        <w:rPr>
          <w:rFonts w:ascii="Times New Roman" w:hAnsi="Times New Roman" w:cs="Times New Roman"/>
          <w:b/>
          <w:sz w:val="24"/>
          <w:szCs w:val="24"/>
        </w:rPr>
        <w:t xml:space="preserve"> (1932)</w:t>
      </w:r>
    </w:p>
    <w:p w:rsidR="002334E3" w:rsidRDefault="00047DB7" w:rsidP="00485193">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approvato</w:t>
      </w:r>
      <w:proofErr w:type="gramEnd"/>
      <w:r>
        <w:rPr>
          <w:rFonts w:ascii="Times New Roman" w:hAnsi="Times New Roman" w:cs="Times New Roman"/>
          <w:sz w:val="24"/>
          <w:szCs w:val="24"/>
        </w:rPr>
        <w:t xml:space="preserve"> nel</w:t>
      </w:r>
      <w:r w:rsidR="002334E3">
        <w:rPr>
          <w:rFonts w:ascii="Times New Roman" w:hAnsi="Times New Roman" w:cs="Times New Roman"/>
          <w:sz w:val="24"/>
          <w:szCs w:val="24"/>
        </w:rPr>
        <w:t>la seduta del 12 novembre 1932,</w:t>
      </w:r>
      <w:r>
        <w:rPr>
          <w:rFonts w:ascii="Times New Roman" w:hAnsi="Times New Roman" w:cs="Times New Roman"/>
          <w:sz w:val="24"/>
          <w:szCs w:val="24"/>
        </w:rPr>
        <w:t xml:space="preserve"> recepito dal </w:t>
      </w:r>
      <w:proofErr w:type="spellStart"/>
      <w:r>
        <w:rPr>
          <w:rFonts w:ascii="Times New Roman" w:hAnsi="Times New Roman" w:cs="Times New Roman"/>
          <w:sz w:val="24"/>
          <w:szCs w:val="24"/>
        </w:rPr>
        <w:t>r.d.</w:t>
      </w:r>
      <w:proofErr w:type="spellEnd"/>
      <w:r>
        <w:rPr>
          <w:rFonts w:ascii="Times New Roman" w:hAnsi="Times New Roman" w:cs="Times New Roman"/>
          <w:sz w:val="24"/>
          <w:szCs w:val="24"/>
        </w:rPr>
        <w:t xml:space="preserve"> 17 novembre 1932 n. 1456</w:t>
      </w:r>
      <w:r w:rsidR="002334E3">
        <w:rPr>
          <w:rFonts w:ascii="Times New Roman" w:hAnsi="Times New Roman" w:cs="Times New Roman"/>
          <w:sz w:val="24"/>
          <w:szCs w:val="24"/>
        </w:rPr>
        <w:t>)</w:t>
      </w:r>
    </w:p>
    <w:p w:rsidR="002334E3" w:rsidRDefault="002334E3" w:rsidP="00485193">
      <w:pPr>
        <w:spacing w:after="0" w:line="240" w:lineRule="auto"/>
        <w:ind w:left="397" w:right="397"/>
        <w:jc w:val="both"/>
        <w:rPr>
          <w:rFonts w:ascii="Times New Roman" w:hAnsi="Times New Roman" w:cs="Times New Roman"/>
          <w:sz w:val="24"/>
          <w:szCs w:val="24"/>
        </w:rPr>
      </w:pPr>
    </w:p>
    <w:p w:rsidR="00483B22" w:rsidRDefault="002334E3" w:rsidP="00485193">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Art. 1. Il Partito Nazionale Fascista è una Milizia civile, agli ordini del DUCE, al servizio dello Stato Fascista.</w:t>
      </w:r>
    </w:p>
    <w:p w:rsidR="00483B22" w:rsidRDefault="00483B22" w:rsidP="00485193">
      <w:pPr>
        <w:spacing w:after="0" w:line="240" w:lineRule="auto"/>
        <w:ind w:left="397" w:right="397"/>
        <w:jc w:val="both"/>
        <w:rPr>
          <w:rFonts w:ascii="Times New Roman" w:hAnsi="Times New Roman" w:cs="Times New Roman"/>
          <w:sz w:val="24"/>
          <w:szCs w:val="24"/>
        </w:rPr>
      </w:pPr>
    </w:p>
    <w:p w:rsidR="00483B22" w:rsidRDefault="00483B22" w:rsidP="00485193">
      <w:pPr>
        <w:spacing w:after="0" w:line="240" w:lineRule="auto"/>
        <w:ind w:left="397" w:right="397"/>
        <w:jc w:val="both"/>
        <w:rPr>
          <w:rFonts w:ascii="Times New Roman" w:hAnsi="Times New Roman" w:cs="Times New Roman"/>
          <w:sz w:val="24"/>
          <w:szCs w:val="24"/>
        </w:rPr>
      </w:pPr>
    </w:p>
    <w:p w:rsidR="00483B22" w:rsidRPr="00464509" w:rsidRDefault="00D6414E" w:rsidP="00485193">
      <w:pPr>
        <w:spacing w:after="0" w:line="240" w:lineRule="auto"/>
        <w:ind w:left="397" w:right="397"/>
        <w:jc w:val="both"/>
        <w:rPr>
          <w:rFonts w:ascii="Times New Roman" w:hAnsi="Times New Roman" w:cs="Times New Roman"/>
          <w:b/>
          <w:sz w:val="24"/>
          <w:szCs w:val="24"/>
        </w:rPr>
      </w:pPr>
      <w:r w:rsidRPr="00464509">
        <w:rPr>
          <w:rFonts w:ascii="Times New Roman" w:hAnsi="Times New Roman" w:cs="Times New Roman"/>
          <w:b/>
          <w:sz w:val="24"/>
          <w:szCs w:val="24"/>
        </w:rPr>
        <w:t>VOCE</w:t>
      </w:r>
      <w:r w:rsidRPr="00464509">
        <w:rPr>
          <w:rFonts w:ascii="Times New Roman" w:hAnsi="Times New Roman" w:cs="Times New Roman"/>
          <w:b/>
          <w:i/>
          <w:sz w:val="24"/>
          <w:szCs w:val="24"/>
        </w:rPr>
        <w:t xml:space="preserve"> </w:t>
      </w:r>
      <w:r w:rsidR="00483B22" w:rsidRPr="00464509">
        <w:rPr>
          <w:rFonts w:ascii="Times New Roman" w:hAnsi="Times New Roman" w:cs="Times New Roman"/>
          <w:b/>
          <w:i/>
          <w:sz w:val="24"/>
          <w:szCs w:val="24"/>
        </w:rPr>
        <w:t>FASCISMO</w:t>
      </w:r>
      <w:r w:rsidR="00483B22" w:rsidRPr="00464509">
        <w:rPr>
          <w:rFonts w:ascii="Times New Roman" w:hAnsi="Times New Roman" w:cs="Times New Roman"/>
          <w:b/>
          <w:sz w:val="24"/>
          <w:szCs w:val="24"/>
        </w:rPr>
        <w:t xml:space="preserve">, in </w:t>
      </w:r>
      <w:r w:rsidR="00483B22" w:rsidRPr="00464509">
        <w:rPr>
          <w:rFonts w:ascii="Times New Roman" w:hAnsi="Times New Roman" w:cs="Times New Roman"/>
          <w:b/>
          <w:i/>
          <w:sz w:val="24"/>
          <w:szCs w:val="24"/>
        </w:rPr>
        <w:t>ENCICLOPEDIA ITALIANA</w:t>
      </w:r>
      <w:r w:rsidR="00483B22" w:rsidRPr="00464509">
        <w:rPr>
          <w:rFonts w:ascii="Times New Roman" w:hAnsi="Times New Roman" w:cs="Times New Roman"/>
          <w:b/>
          <w:sz w:val="24"/>
          <w:szCs w:val="24"/>
        </w:rPr>
        <w:t>, VOL. XIV (luglio 1932)</w:t>
      </w:r>
    </w:p>
    <w:p w:rsidR="00483B22" w:rsidRDefault="00483B22" w:rsidP="00485193">
      <w:pPr>
        <w:spacing w:after="0" w:line="240" w:lineRule="auto"/>
        <w:ind w:left="397" w:right="397"/>
        <w:jc w:val="both"/>
        <w:rPr>
          <w:rFonts w:ascii="Times New Roman" w:hAnsi="Times New Roman" w:cs="Times New Roman"/>
        </w:rPr>
      </w:pPr>
      <w:r>
        <w:rPr>
          <w:rFonts w:ascii="Times New Roman" w:hAnsi="Times New Roman" w:cs="Times New Roman"/>
        </w:rPr>
        <w:t xml:space="preserve">Firmata dal solo Mussolini, la “voce” si compone di due parti, </w:t>
      </w:r>
      <w:r w:rsidRPr="00483B22">
        <w:rPr>
          <w:rFonts w:ascii="Times New Roman" w:hAnsi="Times New Roman" w:cs="Times New Roman"/>
          <w:i/>
        </w:rPr>
        <w:t>Idee fondamentali</w:t>
      </w:r>
      <w:r>
        <w:rPr>
          <w:rFonts w:ascii="Times New Roman" w:hAnsi="Times New Roman" w:cs="Times New Roman"/>
        </w:rPr>
        <w:t xml:space="preserve"> e </w:t>
      </w:r>
      <w:r w:rsidRPr="00483B22">
        <w:rPr>
          <w:rFonts w:ascii="Times New Roman" w:hAnsi="Times New Roman" w:cs="Times New Roman"/>
          <w:i/>
        </w:rPr>
        <w:t>Dottrina politica</w:t>
      </w:r>
      <w:r>
        <w:rPr>
          <w:rFonts w:ascii="Times New Roman" w:hAnsi="Times New Roman" w:cs="Times New Roman"/>
        </w:rPr>
        <w:t xml:space="preserve"> </w:t>
      </w:r>
      <w:r w:rsidRPr="00483B22">
        <w:rPr>
          <w:rFonts w:ascii="Times New Roman" w:hAnsi="Times New Roman" w:cs="Times New Roman"/>
          <w:i/>
        </w:rPr>
        <w:t>e sociale</w:t>
      </w:r>
      <w:r>
        <w:rPr>
          <w:rFonts w:ascii="Times New Roman" w:hAnsi="Times New Roman" w:cs="Times New Roman"/>
        </w:rPr>
        <w:t>, la prima delle quali verisimilmente redatta da Giovanni Gentile sulla traccia di uno scritto risalente al 1929.</w:t>
      </w:r>
    </w:p>
    <w:p w:rsidR="00483B22" w:rsidRDefault="00483B22" w:rsidP="00485193">
      <w:pPr>
        <w:spacing w:after="0" w:line="240" w:lineRule="auto"/>
        <w:ind w:left="397" w:right="397"/>
        <w:jc w:val="both"/>
        <w:rPr>
          <w:rFonts w:ascii="Times New Roman" w:hAnsi="Times New Roman" w:cs="Times New Roman"/>
        </w:rPr>
      </w:pPr>
    </w:p>
    <w:p w:rsidR="003B1169" w:rsidRDefault="00483B22" w:rsidP="00483B22">
      <w:pPr>
        <w:tabs>
          <w:tab w:val="left" w:pos="3429"/>
        </w:tabs>
        <w:spacing w:after="0" w:line="240" w:lineRule="auto"/>
        <w:ind w:left="397" w:right="397"/>
        <w:jc w:val="both"/>
        <w:rPr>
          <w:rFonts w:ascii="Times New Roman" w:hAnsi="Times New Roman" w:cs="Times New Roman"/>
          <w:sz w:val="24"/>
          <w:szCs w:val="24"/>
        </w:rPr>
      </w:pPr>
      <w:r w:rsidRPr="00483B22">
        <w:rPr>
          <w:rFonts w:ascii="Times New Roman" w:hAnsi="Times New Roman" w:cs="Times New Roman"/>
          <w:i/>
          <w:sz w:val="24"/>
          <w:szCs w:val="24"/>
        </w:rPr>
        <w:t>Dottrina politica e sociale</w:t>
      </w:r>
      <w:r w:rsidRPr="00483B22">
        <w:rPr>
          <w:rFonts w:ascii="Times New Roman" w:hAnsi="Times New Roman" w:cs="Times New Roman"/>
          <w:sz w:val="24"/>
          <w:szCs w:val="24"/>
        </w:rPr>
        <w:t xml:space="preserve"> (par. 13):</w:t>
      </w:r>
      <w:r>
        <w:rPr>
          <w:rFonts w:ascii="Times New Roman" w:hAnsi="Times New Roman" w:cs="Times New Roman"/>
          <w:sz w:val="24"/>
          <w:szCs w:val="24"/>
        </w:rPr>
        <w:t xml:space="preserve"> Lo Stato fascista è una volontà di potenza e d’imperio. La tradizione romana è qui un’idea di forza</w:t>
      </w:r>
      <w:r w:rsidR="00FD12DD">
        <w:rPr>
          <w:rFonts w:ascii="Times New Roman" w:hAnsi="Times New Roman" w:cs="Times New Roman"/>
          <w:sz w:val="24"/>
          <w:szCs w:val="24"/>
        </w:rPr>
        <w:t>. Nella dottrina del fascismo l’impero non è so</w:t>
      </w:r>
      <w:r w:rsidR="003B1169">
        <w:rPr>
          <w:rFonts w:ascii="Times New Roman" w:hAnsi="Times New Roman" w:cs="Times New Roman"/>
          <w:sz w:val="24"/>
          <w:szCs w:val="24"/>
        </w:rPr>
        <w:t>ltanto un’espressione territori</w:t>
      </w:r>
      <w:r w:rsidR="00FD12DD">
        <w:rPr>
          <w:rFonts w:ascii="Times New Roman" w:hAnsi="Times New Roman" w:cs="Times New Roman"/>
          <w:sz w:val="24"/>
          <w:szCs w:val="24"/>
        </w:rPr>
        <w:t xml:space="preserve">ale o militare o mercantile, ma spirituale o morale. […] Per il fascismo la tendenza all’impero, cioè all’espansione delle nazioni, è una manifestazione di vitalità; il suo contrario, o il piede di casa, è un segno di decadenza: popoli che sorgono o risorgono sono imperialisti, popoli che muoiono sono rinunciatari. […] mai come in questo momento i popoli hanno avuto sete di autorità, di direttive, di ordine. Se ogni secolo ha una sua dottrina, da mille indizi appare che quella del secolo attuale è il fascismo. Che sia una dottrina di vita, lo mostra il fatto che </w:t>
      </w:r>
      <w:r w:rsidR="00983696">
        <w:rPr>
          <w:rFonts w:ascii="Times New Roman" w:hAnsi="Times New Roman" w:cs="Times New Roman"/>
          <w:sz w:val="24"/>
          <w:szCs w:val="24"/>
        </w:rPr>
        <w:t>ha suscitato una fede: che la f</w:t>
      </w:r>
      <w:r w:rsidR="00FD12DD">
        <w:rPr>
          <w:rFonts w:ascii="Times New Roman" w:hAnsi="Times New Roman" w:cs="Times New Roman"/>
          <w:sz w:val="24"/>
          <w:szCs w:val="24"/>
        </w:rPr>
        <w:t>ede abbia conquistato le anime, lo dimostra il fatto che il fascismo ha avuto i suoi caduti e i suoi martiri. Il fascismo ha ormai nel mondo l’universalità di</w:t>
      </w:r>
      <w:r w:rsidR="00983696">
        <w:rPr>
          <w:rFonts w:ascii="Times New Roman" w:hAnsi="Times New Roman" w:cs="Times New Roman"/>
          <w:sz w:val="24"/>
          <w:szCs w:val="24"/>
        </w:rPr>
        <w:t xml:space="preserve"> tutte le dottrine che, realizzandosi, rappresentano un momento nella storia dello spirito umano.</w:t>
      </w:r>
    </w:p>
    <w:p w:rsidR="003B1169" w:rsidRDefault="003B1169" w:rsidP="00483B22">
      <w:pPr>
        <w:tabs>
          <w:tab w:val="left" w:pos="3429"/>
        </w:tabs>
        <w:spacing w:after="0" w:line="240" w:lineRule="auto"/>
        <w:ind w:left="397" w:right="397"/>
        <w:jc w:val="both"/>
        <w:rPr>
          <w:rFonts w:ascii="Times New Roman" w:hAnsi="Times New Roman" w:cs="Times New Roman"/>
          <w:sz w:val="24"/>
          <w:szCs w:val="24"/>
        </w:rPr>
      </w:pPr>
    </w:p>
    <w:p w:rsidR="003B1169" w:rsidRDefault="003B1169" w:rsidP="00483B22">
      <w:pPr>
        <w:tabs>
          <w:tab w:val="left" w:pos="3429"/>
        </w:tabs>
        <w:spacing w:after="0" w:line="240" w:lineRule="auto"/>
        <w:ind w:left="397" w:right="397"/>
        <w:jc w:val="both"/>
        <w:rPr>
          <w:rFonts w:ascii="Times New Roman" w:hAnsi="Times New Roman" w:cs="Times New Roman"/>
          <w:sz w:val="24"/>
          <w:szCs w:val="24"/>
        </w:rPr>
      </w:pPr>
    </w:p>
    <w:p w:rsidR="003B1169" w:rsidRPr="00464509" w:rsidRDefault="003B1169" w:rsidP="00483B22">
      <w:pPr>
        <w:tabs>
          <w:tab w:val="left" w:pos="3429"/>
        </w:tabs>
        <w:spacing w:after="0" w:line="240" w:lineRule="auto"/>
        <w:ind w:left="397" w:right="397"/>
        <w:jc w:val="both"/>
        <w:rPr>
          <w:rFonts w:ascii="Times New Roman" w:hAnsi="Times New Roman" w:cs="Times New Roman"/>
          <w:b/>
          <w:sz w:val="24"/>
          <w:szCs w:val="24"/>
        </w:rPr>
      </w:pPr>
      <w:r w:rsidRPr="00464509">
        <w:rPr>
          <w:rFonts w:ascii="Times New Roman" w:hAnsi="Times New Roman" w:cs="Times New Roman"/>
          <w:b/>
          <w:sz w:val="24"/>
          <w:szCs w:val="24"/>
        </w:rPr>
        <w:t>ADOLF HITLER (1889-1945)</w:t>
      </w:r>
    </w:p>
    <w:p w:rsidR="003B1169" w:rsidRDefault="00137B98" w:rsidP="00483B22">
      <w:pPr>
        <w:tabs>
          <w:tab w:val="left" w:pos="3429"/>
        </w:tabs>
        <w:spacing w:after="0" w:line="240" w:lineRule="auto"/>
        <w:ind w:left="397" w:right="397"/>
        <w:jc w:val="both"/>
        <w:rPr>
          <w:rFonts w:ascii="Times New Roman" w:hAnsi="Times New Roman" w:cs="Times New Roman"/>
          <w:sz w:val="24"/>
          <w:szCs w:val="24"/>
        </w:rPr>
      </w:pPr>
      <w:r>
        <w:rPr>
          <w:rFonts w:ascii="Times New Roman" w:hAnsi="Times New Roman" w:cs="Times New Roman"/>
          <w:i/>
          <w:sz w:val="24"/>
          <w:szCs w:val="24"/>
        </w:rPr>
        <w:t xml:space="preserve">La mia battaglia </w:t>
      </w:r>
      <w:r w:rsidRPr="00137B98">
        <w:rPr>
          <w:rFonts w:ascii="Times New Roman" w:hAnsi="Times New Roman" w:cs="Times New Roman"/>
          <w:sz w:val="24"/>
          <w:szCs w:val="24"/>
        </w:rPr>
        <w:t>[</w:t>
      </w:r>
      <w:proofErr w:type="spellStart"/>
      <w:r w:rsidR="003B1169" w:rsidRPr="003B1169">
        <w:rPr>
          <w:rFonts w:ascii="Times New Roman" w:hAnsi="Times New Roman" w:cs="Times New Roman"/>
          <w:i/>
          <w:sz w:val="24"/>
          <w:szCs w:val="24"/>
        </w:rPr>
        <w:t>Mein</w:t>
      </w:r>
      <w:proofErr w:type="spellEnd"/>
      <w:r w:rsidR="003B1169" w:rsidRPr="003B1169">
        <w:rPr>
          <w:rFonts w:ascii="Times New Roman" w:hAnsi="Times New Roman" w:cs="Times New Roman"/>
          <w:i/>
          <w:sz w:val="24"/>
          <w:szCs w:val="24"/>
        </w:rPr>
        <w:t xml:space="preserve"> </w:t>
      </w:r>
      <w:proofErr w:type="spellStart"/>
      <w:r w:rsidR="003B1169" w:rsidRPr="003B1169">
        <w:rPr>
          <w:rFonts w:ascii="Times New Roman" w:hAnsi="Times New Roman" w:cs="Times New Roman"/>
          <w:i/>
          <w:sz w:val="24"/>
          <w:szCs w:val="24"/>
        </w:rPr>
        <w:t>Kampf</w:t>
      </w:r>
      <w:proofErr w:type="spellEnd"/>
      <w:r w:rsidRPr="00137B98">
        <w:rPr>
          <w:rFonts w:ascii="Times New Roman" w:hAnsi="Times New Roman" w:cs="Times New Roman"/>
          <w:sz w:val="24"/>
          <w:szCs w:val="24"/>
        </w:rPr>
        <w:t>]</w:t>
      </w:r>
      <w:r>
        <w:rPr>
          <w:rFonts w:ascii="Times New Roman" w:hAnsi="Times New Roman" w:cs="Times New Roman"/>
          <w:sz w:val="24"/>
          <w:szCs w:val="24"/>
        </w:rPr>
        <w:t xml:space="preserve"> </w:t>
      </w:r>
      <w:r w:rsidR="003B1169">
        <w:rPr>
          <w:rFonts w:ascii="Times New Roman" w:hAnsi="Times New Roman" w:cs="Times New Roman"/>
          <w:sz w:val="24"/>
          <w:szCs w:val="24"/>
        </w:rPr>
        <w:t>(I.</w:t>
      </w:r>
      <w:r>
        <w:rPr>
          <w:rFonts w:ascii="Times New Roman" w:hAnsi="Times New Roman" w:cs="Times New Roman"/>
          <w:sz w:val="24"/>
          <w:szCs w:val="24"/>
        </w:rPr>
        <w:t xml:space="preserve"> </w:t>
      </w:r>
      <w:r w:rsidRPr="00137B98">
        <w:rPr>
          <w:rFonts w:ascii="Times New Roman" w:hAnsi="Times New Roman" w:cs="Times New Roman"/>
          <w:i/>
          <w:sz w:val="24"/>
          <w:szCs w:val="24"/>
        </w:rPr>
        <w:t>Un rendiconto</w:t>
      </w:r>
      <w:r w:rsidR="003B116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3B1169" w:rsidRPr="003B1169">
        <w:rPr>
          <w:rFonts w:ascii="Times New Roman" w:hAnsi="Times New Roman" w:cs="Times New Roman"/>
          <w:i/>
          <w:sz w:val="24"/>
          <w:szCs w:val="24"/>
        </w:rPr>
        <w:t>Eine</w:t>
      </w:r>
      <w:proofErr w:type="spellEnd"/>
      <w:r w:rsidR="003B1169" w:rsidRPr="003B1169">
        <w:rPr>
          <w:rFonts w:ascii="Times New Roman" w:hAnsi="Times New Roman" w:cs="Times New Roman"/>
          <w:i/>
          <w:sz w:val="24"/>
          <w:szCs w:val="24"/>
        </w:rPr>
        <w:t xml:space="preserve"> </w:t>
      </w:r>
      <w:proofErr w:type="spellStart"/>
      <w:r w:rsidR="003B1169" w:rsidRPr="003B1169">
        <w:rPr>
          <w:rFonts w:ascii="Times New Roman" w:hAnsi="Times New Roman" w:cs="Times New Roman"/>
          <w:i/>
          <w:sz w:val="24"/>
          <w:szCs w:val="24"/>
        </w:rPr>
        <w:t>Abrechnung</w:t>
      </w:r>
      <w:proofErr w:type="spellEnd"/>
      <w:r>
        <w:rPr>
          <w:rFonts w:ascii="Times New Roman" w:hAnsi="Times New Roman" w:cs="Times New Roman"/>
          <w:sz w:val="24"/>
          <w:szCs w:val="24"/>
        </w:rPr>
        <w:t>]</w:t>
      </w:r>
      <w:r w:rsidR="003B1169">
        <w:rPr>
          <w:rFonts w:ascii="Times New Roman" w:hAnsi="Times New Roman" w:cs="Times New Roman"/>
          <w:sz w:val="24"/>
          <w:szCs w:val="24"/>
        </w:rPr>
        <w:t>; II.</w:t>
      </w:r>
      <w:r>
        <w:rPr>
          <w:rFonts w:ascii="Times New Roman" w:hAnsi="Times New Roman" w:cs="Times New Roman"/>
          <w:sz w:val="24"/>
          <w:szCs w:val="24"/>
        </w:rPr>
        <w:t xml:space="preserve"> </w:t>
      </w:r>
      <w:r w:rsidRPr="00137B98">
        <w:rPr>
          <w:rFonts w:ascii="Times New Roman" w:hAnsi="Times New Roman" w:cs="Times New Roman"/>
          <w:i/>
          <w:sz w:val="24"/>
          <w:szCs w:val="24"/>
        </w:rPr>
        <w:t>Il movimento</w:t>
      </w:r>
      <w:r>
        <w:rPr>
          <w:rFonts w:ascii="Times New Roman" w:hAnsi="Times New Roman" w:cs="Times New Roman"/>
          <w:sz w:val="24"/>
          <w:szCs w:val="24"/>
        </w:rPr>
        <w:t xml:space="preserve"> </w:t>
      </w:r>
      <w:r w:rsidRPr="00137B98">
        <w:rPr>
          <w:rFonts w:ascii="Times New Roman" w:hAnsi="Times New Roman" w:cs="Times New Roman"/>
          <w:i/>
          <w:sz w:val="24"/>
          <w:szCs w:val="24"/>
        </w:rPr>
        <w:t>nazionalsocialista</w:t>
      </w:r>
      <w:r w:rsidR="003B1169">
        <w:rPr>
          <w:rFonts w:ascii="Times New Roman" w:hAnsi="Times New Roman" w:cs="Times New Roman"/>
          <w:sz w:val="24"/>
          <w:szCs w:val="24"/>
        </w:rPr>
        <w:t xml:space="preserve"> </w:t>
      </w:r>
      <w:r>
        <w:rPr>
          <w:rFonts w:ascii="Times New Roman" w:hAnsi="Times New Roman" w:cs="Times New Roman"/>
          <w:sz w:val="24"/>
          <w:szCs w:val="24"/>
        </w:rPr>
        <w:t>[</w:t>
      </w:r>
      <w:r w:rsidR="003B1169" w:rsidRPr="003B1169">
        <w:rPr>
          <w:rFonts w:ascii="Times New Roman" w:hAnsi="Times New Roman" w:cs="Times New Roman"/>
          <w:i/>
          <w:sz w:val="24"/>
          <w:szCs w:val="24"/>
        </w:rPr>
        <w:t xml:space="preserve">Die </w:t>
      </w:r>
      <w:proofErr w:type="spellStart"/>
      <w:r w:rsidR="003B1169" w:rsidRPr="003B1169">
        <w:rPr>
          <w:rFonts w:ascii="Times New Roman" w:hAnsi="Times New Roman" w:cs="Times New Roman"/>
          <w:i/>
          <w:sz w:val="24"/>
          <w:szCs w:val="24"/>
        </w:rPr>
        <w:t>nationalsozialistische</w:t>
      </w:r>
      <w:proofErr w:type="spellEnd"/>
      <w:r w:rsidR="003B1169" w:rsidRPr="003B1169">
        <w:rPr>
          <w:rFonts w:ascii="Times New Roman" w:hAnsi="Times New Roman" w:cs="Times New Roman"/>
          <w:i/>
          <w:sz w:val="24"/>
          <w:szCs w:val="24"/>
        </w:rPr>
        <w:t xml:space="preserve"> </w:t>
      </w:r>
      <w:proofErr w:type="spellStart"/>
      <w:r w:rsidR="003B1169" w:rsidRPr="003B1169">
        <w:rPr>
          <w:rFonts w:ascii="Times New Roman" w:hAnsi="Times New Roman" w:cs="Times New Roman"/>
          <w:i/>
          <w:sz w:val="24"/>
          <w:szCs w:val="24"/>
        </w:rPr>
        <w:t>Bewegung</w:t>
      </w:r>
      <w:proofErr w:type="spellEnd"/>
      <w:r>
        <w:rPr>
          <w:rFonts w:ascii="Times New Roman" w:hAnsi="Times New Roman" w:cs="Times New Roman"/>
          <w:sz w:val="24"/>
          <w:szCs w:val="24"/>
        </w:rPr>
        <w:t>]</w:t>
      </w:r>
      <w:r w:rsidR="003B1169">
        <w:rPr>
          <w:rFonts w:ascii="Times New Roman" w:hAnsi="Times New Roman" w:cs="Times New Roman"/>
          <w:sz w:val="24"/>
          <w:szCs w:val="24"/>
        </w:rPr>
        <w:t xml:space="preserve">), </w:t>
      </w:r>
      <w:proofErr w:type="spellStart"/>
      <w:r w:rsidR="003B1169">
        <w:rPr>
          <w:rFonts w:ascii="Times New Roman" w:hAnsi="Times New Roman" w:cs="Times New Roman"/>
          <w:sz w:val="24"/>
          <w:szCs w:val="24"/>
        </w:rPr>
        <w:t>Műnchen</w:t>
      </w:r>
      <w:proofErr w:type="spellEnd"/>
      <w:r w:rsidR="003B1169">
        <w:rPr>
          <w:rFonts w:ascii="Times New Roman" w:hAnsi="Times New Roman" w:cs="Times New Roman"/>
          <w:sz w:val="24"/>
          <w:szCs w:val="24"/>
        </w:rPr>
        <w:t xml:space="preserve">, Franz </w:t>
      </w:r>
      <w:proofErr w:type="spellStart"/>
      <w:r w:rsidR="003B1169">
        <w:rPr>
          <w:rFonts w:ascii="Times New Roman" w:hAnsi="Times New Roman" w:cs="Times New Roman"/>
          <w:sz w:val="24"/>
          <w:szCs w:val="24"/>
        </w:rPr>
        <w:t>Eher</w:t>
      </w:r>
      <w:proofErr w:type="spellEnd"/>
      <w:r w:rsidR="003B1169">
        <w:rPr>
          <w:rFonts w:ascii="Times New Roman" w:hAnsi="Times New Roman" w:cs="Times New Roman"/>
          <w:sz w:val="24"/>
          <w:szCs w:val="24"/>
        </w:rPr>
        <w:t xml:space="preserve"> </w:t>
      </w:r>
      <w:proofErr w:type="spellStart"/>
      <w:r w:rsidR="003B1169">
        <w:rPr>
          <w:rFonts w:ascii="Times New Roman" w:hAnsi="Times New Roman" w:cs="Times New Roman"/>
          <w:sz w:val="24"/>
          <w:szCs w:val="24"/>
        </w:rPr>
        <w:t>Verlag</w:t>
      </w:r>
      <w:proofErr w:type="spellEnd"/>
      <w:r w:rsidR="003B1169">
        <w:rPr>
          <w:rFonts w:ascii="Times New Roman" w:hAnsi="Times New Roman" w:cs="Times New Roman"/>
          <w:sz w:val="24"/>
          <w:szCs w:val="24"/>
        </w:rPr>
        <w:t>, 18 luglio 1925 e 11 dicembre 1926.</w:t>
      </w:r>
    </w:p>
    <w:p w:rsidR="008C359B" w:rsidRDefault="003B1169" w:rsidP="00483B22">
      <w:pPr>
        <w:tabs>
          <w:tab w:val="left" w:pos="3429"/>
        </w:tabs>
        <w:spacing w:after="0" w:line="240" w:lineRule="auto"/>
        <w:ind w:left="397" w:right="397"/>
        <w:jc w:val="both"/>
        <w:rPr>
          <w:rFonts w:ascii="Times New Roman" w:hAnsi="Times New Roman" w:cs="Times New Roman"/>
        </w:rPr>
      </w:pPr>
      <w:r w:rsidRPr="009805FD">
        <w:rPr>
          <w:rFonts w:ascii="Times New Roman" w:hAnsi="Times New Roman" w:cs="Times New Roman"/>
        </w:rPr>
        <w:t>Tristemente noto come “manifesto” del nazionalsocialismo</w:t>
      </w:r>
      <w:r w:rsidR="009805FD">
        <w:rPr>
          <w:rFonts w:ascii="Times New Roman" w:hAnsi="Times New Roman" w:cs="Times New Roman"/>
        </w:rPr>
        <w:t>, il pri</w:t>
      </w:r>
      <w:r w:rsidR="00137B98">
        <w:rPr>
          <w:rFonts w:ascii="Times New Roman" w:hAnsi="Times New Roman" w:cs="Times New Roman"/>
        </w:rPr>
        <w:t>mo volume fu composto da Hitler tra il 1°aprile e il 20 dicembre 1924</w:t>
      </w:r>
      <w:r w:rsidR="00943661">
        <w:rPr>
          <w:rFonts w:ascii="Times New Roman" w:hAnsi="Times New Roman" w:cs="Times New Roman"/>
        </w:rPr>
        <w:t xml:space="preserve"> durante il periodo di detenzione nel carcere di </w:t>
      </w:r>
      <w:proofErr w:type="spellStart"/>
      <w:r w:rsidR="00943661">
        <w:rPr>
          <w:rFonts w:ascii="Times New Roman" w:hAnsi="Times New Roman" w:cs="Times New Roman"/>
        </w:rPr>
        <w:t>Landsberg</w:t>
      </w:r>
      <w:proofErr w:type="spellEnd"/>
      <w:r w:rsidR="00943661">
        <w:rPr>
          <w:rFonts w:ascii="Times New Roman" w:hAnsi="Times New Roman" w:cs="Times New Roman"/>
        </w:rPr>
        <w:t xml:space="preserve"> </w:t>
      </w:r>
      <w:proofErr w:type="spellStart"/>
      <w:r w:rsidR="00943661">
        <w:rPr>
          <w:rFonts w:ascii="Times New Roman" w:hAnsi="Times New Roman" w:cs="Times New Roman"/>
        </w:rPr>
        <w:t>am</w:t>
      </w:r>
      <w:proofErr w:type="spellEnd"/>
      <w:r w:rsidR="00943661">
        <w:rPr>
          <w:rFonts w:ascii="Times New Roman" w:hAnsi="Times New Roman" w:cs="Times New Roman"/>
        </w:rPr>
        <w:t xml:space="preserve"> Lech, dove era stato rinchiuso a seguito del fallito</w:t>
      </w:r>
      <w:r w:rsidR="009805FD">
        <w:rPr>
          <w:rFonts w:ascii="Times New Roman" w:hAnsi="Times New Roman" w:cs="Times New Roman"/>
        </w:rPr>
        <w:t xml:space="preserve"> </w:t>
      </w:r>
      <w:r w:rsidR="009805FD" w:rsidRPr="00D10555">
        <w:rPr>
          <w:rFonts w:ascii="Times New Roman" w:hAnsi="Times New Roman" w:cs="Times New Roman"/>
          <w:i/>
        </w:rPr>
        <w:t>putsch</w:t>
      </w:r>
      <w:r w:rsidR="009805FD">
        <w:rPr>
          <w:rFonts w:ascii="Times New Roman" w:hAnsi="Times New Roman" w:cs="Times New Roman"/>
        </w:rPr>
        <w:t xml:space="preserve"> di Monaco del 9 novembre 1</w:t>
      </w:r>
      <w:r w:rsidR="00943661">
        <w:rPr>
          <w:rFonts w:ascii="Times New Roman" w:hAnsi="Times New Roman" w:cs="Times New Roman"/>
        </w:rPr>
        <w:t>923, e in quella sede rivisto per la stampa con il contributo del cappellano</w:t>
      </w:r>
      <w:r w:rsidR="009805FD">
        <w:rPr>
          <w:rFonts w:ascii="Times New Roman" w:hAnsi="Times New Roman" w:cs="Times New Roman"/>
        </w:rPr>
        <w:t xml:space="preserve"> Bernhard </w:t>
      </w:r>
      <w:proofErr w:type="spellStart"/>
      <w:r w:rsidR="009805FD">
        <w:rPr>
          <w:rFonts w:ascii="Times New Roman" w:hAnsi="Times New Roman" w:cs="Times New Roman"/>
        </w:rPr>
        <w:t>Stempfle</w:t>
      </w:r>
      <w:proofErr w:type="spellEnd"/>
      <w:r w:rsidR="009805FD">
        <w:rPr>
          <w:rFonts w:ascii="Times New Roman" w:hAnsi="Times New Roman" w:cs="Times New Roman"/>
        </w:rPr>
        <w:t>.</w:t>
      </w:r>
    </w:p>
    <w:p w:rsidR="008C359B" w:rsidRDefault="008C359B" w:rsidP="00483B22">
      <w:pPr>
        <w:tabs>
          <w:tab w:val="left" w:pos="3429"/>
        </w:tabs>
        <w:spacing w:after="0" w:line="240" w:lineRule="auto"/>
        <w:ind w:left="397" w:right="397"/>
        <w:jc w:val="both"/>
        <w:rPr>
          <w:rFonts w:ascii="Times New Roman" w:hAnsi="Times New Roman" w:cs="Times New Roman"/>
        </w:rPr>
      </w:pPr>
    </w:p>
    <w:p w:rsidR="005323EC" w:rsidRDefault="00E50B7E" w:rsidP="001009E1">
      <w:pPr>
        <w:tabs>
          <w:tab w:val="left" w:pos="3429"/>
        </w:tabs>
        <w:spacing w:after="0" w:line="240" w:lineRule="auto"/>
        <w:ind w:left="397" w:right="397"/>
        <w:jc w:val="both"/>
        <w:rPr>
          <w:rFonts w:ascii="Times New Roman" w:hAnsi="Times New Roman" w:cs="Times New Roman"/>
          <w:sz w:val="24"/>
          <w:szCs w:val="24"/>
        </w:rPr>
      </w:pPr>
      <w:r w:rsidRPr="001009E1">
        <w:rPr>
          <w:rFonts w:ascii="Times New Roman" w:hAnsi="Times New Roman" w:cs="Times New Roman"/>
          <w:sz w:val="24"/>
          <w:szCs w:val="24"/>
        </w:rPr>
        <w:t>Cap. XI: L’osservazione più</w:t>
      </w:r>
      <w:r w:rsidR="008C359B" w:rsidRPr="001009E1">
        <w:rPr>
          <w:rFonts w:ascii="Times New Roman" w:hAnsi="Times New Roman" w:cs="Times New Roman"/>
          <w:sz w:val="24"/>
          <w:szCs w:val="24"/>
        </w:rPr>
        <w:t xml:space="preserve"> superficiale basta a dimostrarci come le innumerevoli forme che assume la volontà di vivere della natura siano sottomesse ad una legge fondamentale e quasi inviolabile, che impone loro il processo strettamente limitato della riproduzione e della moltiplicazione. Ogni animale si accoppia esclusivamente con un congenere della medesima specie: la cinciallegra con la cinciallegra, il fringuello con il fringuello, la cicogna con la cicogna, il topo campagnolo con il topo campagnolo, il topo di città con il topo di città, il lupo con la lupa etc.</w:t>
      </w:r>
      <w:r w:rsidR="0029097F" w:rsidRPr="001009E1">
        <w:rPr>
          <w:rFonts w:ascii="Times New Roman" w:hAnsi="Times New Roman" w:cs="Times New Roman"/>
          <w:sz w:val="24"/>
          <w:szCs w:val="24"/>
        </w:rPr>
        <w:t xml:space="preserve"> Soltanto circostanze straordinarie possono causare deroghe a questo principio: in primo luogo la costrizione imposta con la cattività, oppure qualche ostacolo che si opponga al congiungimento di individui appartenenti alla medesima specie. Ma allora la natura mette in opera tutti i suoi mezzi per lottare contro queste deroghe, e la sua protesta si manifesta nel modo più chiaro, sia perché rifiuta al</w:t>
      </w:r>
      <w:r w:rsidR="00ED2A98" w:rsidRPr="001009E1">
        <w:rPr>
          <w:rFonts w:ascii="Times New Roman" w:hAnsi="Times New Roman" w:cs="Times New Roman"/>
          <w:sz w:val="24"/>
          <w:szCs w:val="24"/>
        </w:rPr>
        <w:t>le razze imbastardite la facoltà</w:t>
      </w:r>
      <w:r w:rsidR="0029097F" w:rsidRPr="001009E1">
        <w:rPr>
          <w:rFonts w:ascii="Times New Roman" w:hAnsi="Times New Roman" w:cs="Times New Roman"/>
          <w:sz w:val="24"/>
          <w:szCs w:val="24"/>
        </w:rPr>
        <w:t xml:space="preserve"> di riprodursi a loro volta, sia perché limita strettamente la fecondità dei discendenti; nella maggior parte dei casi li priva della facoltà di resistere alle malattie o agli attacchi nemici. […] Scopo della natura è evitare ogni forma di contaminazione e di degrado e di favorire invece la vittoria completa e definitiva di coloro che rappresentano il più alto valore. Il ruolo del più forte è di dominare</w:t>
      </w:r>
      <w:r w:rsidR="00540AF4" w:rsidRPr="001009E1">
        <w:rPr>
          <w:rFonts w:ascii="Times New Roman" w:hAnsi="Times New Roman" w:cs="Times New Roman"/>
          <w:sz w:val="24"/>
          <w:szCs w:val="24"/>
        </w:rPr>
        <w:t xml:space="preserve"> e non di fondersi con il più debole, sacrificando così la propria grandezza. Soltanto il debole per nascita può trovare crudele questa legge, ma il fatto è che egli non è che un uomo debole e limitato. […] Solo la razza ariana è depositaria dello sviluppo della civiltà umana. […] A minacciare la supremazia ariana è soprattutto l’ebreo. Il giovane ebreo dai lunghi capelli neri, intento a spiare per ore, con il volto illuminato da una gioia satanica, la fanciulla incosciente del pericolo, che egli lorda col suo sangue e rapisce così al popolo da cui essa proviene. Come corrompe sistematicamente le donne e le</w:t>
      </w:r>
      <w:r w:rsidR="00753A69" w:rsidRPr="001009E1">
        <w:rPr>
          <w:rFonts w:ascii="Times New Roman" w:hAnsi="Times New Roman" w:cs="Times New Roman"/>
          <w:sz w:val="24"/>
          <w:szCs w:val="24"/>
        </w:rPr>
        <w:t xml:space="preserve"> fanciulle, così non ha paura di abbattere le barriere che il sangue mette tra gli altri popoli. Furono e sono ancora degli ebrei che hanno portato il negro [le truppe francesi di occupazione] sul Reno, sempre con lo stesso pensiero segreto e lo stesso scopo evidente: distruggere, con l’imbastardimento risultante dall’incrocio, questa razza bianca che essi odiano, farla cadere dal suo alto livello di civiltà e di organizzazione politica, e divenirne padroni. […] I popoli che rinunciano a mantene</w:t>
      </w:r>
      <w:r w:rsidR="001C2283" w:rsidRPr="001009E1">
        <w:rPr>
          <w:rFonts w:ascii="Times New Roman" w:hAnsi="Times New Roman" w:cs="Times New Roman"/>
          <w:sz w:val="24"/>
          <w:szCs w:val="24"/>
        </w:rPr>
        <w:t xml:space="preserve">re la purezza della loro razza </w:t>
      </w:r>
      <w:r w:rsidR="00753A69" w:rsidRPr="001009E1">
        <w:rPr>
          <w:rFonts w:ascii="Times New Roman" w:hAnsi="Times New Roman" w:cs="Times New Roman"/>
          <w:sz w:val="24"/>
          <w:szCs w:val="24"/>
        </w:rPr>
        <w:t>rinunciano al tempo stesso all’unità della loro anima. Lo smembramento del loro essere è la conseguenza naturale ed ineluttabile dell’</w:t>
      </w:r>
      <w:r w:rsidR="001C2283" w:rsidRPr="001009E1">
        <w:rPr>
          <w:rFonts w:ascii="Times New Roman" w:hAnsi="Times New Roman" w:cs="Times New Roman"/>
          <w:sz w:val="24"/>
          <w:szCs w:val="24"/>
        </w:rPr>
        <w:t>alt</w:t>
      </w:r>
      <w:r w:rsidR="00753A69" w:rsidRPr="001009E1">
        <w:rPr>
          <w:rFonts w:ascii="Times New Roman" w:hAnsi="Times New Roman" w:cs="Times New Roman"/>
          <w:sz w:val="24"/>
          <w:szCs w:val="24"/>
        </w:rPr>
        <w:t xml:space="preserve">erazione del loro sangue.   </w:t>
      </w:r>
      <w:r w:rsidR="0029097F" w:rsidRPr="001009E1">
        <w:rPr>
          <w:rFonts w:ascii="Times New Roman" w:hAnsi="Times New Roman" w:cs="Times New Roman"/>
          <w:sz w:val="24"/>
          <w:szCs w:val="24"/>
        </w:rPr>
        <w:t xml:space="preserve"> </w:t>
      </w:r>
      <w:r w:rsidR="009805FD" w:rsidRPr="001009E1">
        <w:rPr>
          <w:rFonts w:ascii="Times New Roman" w:hAnsi="Times New Roman" w:cs="Times New Roman"/>
          <w:sz w:val="24"/>
          <w:szCs w:val="24"/>
        </w:rPr>
        <w:t xml:space="preserve"> </w:t>
      </w:r>
    </w:p>
    <w:p w:rsidR="00E33259" w:rsidRPr="001009E1" w:rsidRDefault="00E33259" w:rsidP="001009E1">
      <w:pPr>
        <w:tabs>
          <w:tab w:val="left" w:pos="3429"/>
        </w:tabs>
        <w:spacing w:after="0" w:line="240" w:lineRule="auto"/>
        <w:ind w:left="397" w:right="397"/>
        <w:jc w:val="both"/>
        <w:rPr>
          <w:rFonts w:ascii="Times New Roman" w:hAnsi="Times New Roman" w:cs="Times New Roman"/>
          <w:sz w:val="24"/>
          <w:szCs w:val="24"/>
        </w:rPr>
      </w:pPr>
      <w:bookmarkStart w:id="0" w:name="_GoBack"/>
      <w:bookmarkEnd w:id="0"/>
    </w:p>
    <w:sectPr w:rsidR="00E33259" w:rsidRPr="001009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28"/>
    <w:rsid w:val="00003BBD"/>
    <w:rsid w:val="00012273"/>
    <w:rsid w:val="00027B2A"/>
    <w:rsid w:val="00034AEF"/>
    <w:rsid w:val="000443F9"/>
    <w:rsid w:val="00047DB7"/>
    <w:rsid w:val="00063257"/>
    <w:rsid w:val="000938CE"/>
    <w:rsid w:val="000A2014"/>
    <w:rsid w:val="000C5E73"/>
    <w:rsid w:val="000E1C89"/>
    <w:rsid w:val="000E7022"/>
    <w:rsid w:val="001009E1"/>
    <w:rsid w:val="001155F9"/>
    <w:rsid w:val="00137B98"/>
    <w:rsid w:val="001C2283"/>
    <w:rsid w:val="002334E3"/>
    <w:rsid w:val="0029097F"/>
    <w:rsid w:val="00293C3C"/>
    <w:rsid w:val="002C2E4A"/>
    <w:rsid w:val="002C35F7"/>
    <w:rsid w:val="002D4A51"/>
    <w:rsid w:val="002F54CA"/>
    <w:rsid w:val="00300A18"/>
    <w:rsid w:val="00326728"/>
    <w:rsid w:val="003733DA"/>
    <w:rsid w:val="003773FE"/>
    <w:rsid w:val="003B1169"/>
    <w:rsid w:val="00442E1B"/>
    <w:rsid w:val="00464509"/>
    <w:rsid w:val="00483B22"/>
    <w:rsid w:val="00485193"/>
    <w:rsid w:val="00495689"/>
    <w:rsid w:val="0050471E"/>
    <w:rsid w:val="00527134"/>
    <w:rsid w:val="00527246"/>
    <w:rsid w:val="005323EC"/>
    <w:rsid w:val="00540AF4"/>
    <w:rsid w:val="00546DEF"/>
    <w:rsid w:val="00572FEE"/>
    <w:rsid w:val="005C42D4"/>
    <w:rsid w:val="006252EC"/>
    <w:rsid w:val="00646661"/>
    <w:rsid w:val="00653B2E"/>
    <w:rsid w:val="00681B8B"/>
    <w:rsid w:val="006946FA"/>
    <w:rsid w:val="006C377C"/>
    <w:rsid w:val="006C3BEE"/>
    <w:rsid w:val="006C4C03"/>
    <w:rsid w:val="006E0517"/>
    <w:rsid w:val="006F3403"/>
    <w:rsid w:val="0071157E"/>
    <w:rsid w:val="00716E23"/>
    <w:rsid w:val="007438B0"/>
    <w:rsid w:val="007445AD"/>
    <w:rsid w:val="00753A69"/>
    <w:rsid w:val="007802CB"/>
    <w:rsid w:val="00781FA6"/>
    <w:rsid w:val="007A458E"/>
    <w:rsid w:val="008243F1"/>
    <w:rsid w:val="008352C0"/>
    <w:rsid w:val="00853DF2"/>
    <w:rsid w:val="00856A91"/>
    <w:rsid w:val="00875AB6"/>
    <w:rsid w:val="008B2C82"/>
    <w:rsid w:val="008B6A9D"/>
    <w:rsid w:val="008B7362"/>
    <w:rsid w:val="008C359B"/>
    <w:rsid w:val="008D2D5A"/>
    <w:rsid w:val="00941333"/>
    <w:rsid w:val="00943661"/>
    <w:rsid w:val="00944013"/>
    <w:rsid w:val="009733CC"/>
    <w:rsid w:val="009805FD"/>
    <w:rsid w:val="00982E84"/>
    <w:rsid w:val="00983696"/>
    <w:rsid w:val="009A3DD3"/>
    <w:rsid w:val="009B447E"/>
    <w:rsid w:val="00A274A8"/>
    <w:rsid w:val="00A314CB"/>
    <w:rsid w:val="00A3321F"/>
    <w:rsid w:val="00A42888"/>
    <w:rsid w:val="00A93827"/>
    <w:rsid w:val="00AA1E0F"/>
    <w:rsid w:val="00AE706F"/>
    <w:rsid w:val="00AF190F"/>
    <w:rsid w:val="00B236DC"/>
    <w:rsid w:val="00B543AA"/>
    <w:rsid w:val="00BD3EEC"/>
    <w:rsid w:val="00BE22EB"/>
    <w:rsid w:val="00C06CDB"/>
    <w:rsid w:val="00C220F2"/>
    <w:rsid w:val="00CF6915"/>
    <w:rsid w:val="00D03D3E"/>
    <w:rsid w:val="00D10555"/>
    <w:rsid w:val="00D21568"/>
    <w:rsid w:val="00D36BED"/>
    <w:rsid w:val="00D41AEB"/>
    <w:rsid w:val="00D50746"/>
    <w:rsid w:val="00D63C09"/>
    <w:rsid w:val="00D6414E"/>
    <w:rsid w:val="00D938A6"/>
    <w:rsid w:val="00DD7DA1"/>
    <w:rsid w:val="00DF37B0"/>
    <w:rsid w:val="00E115A4"/>
    <w:rsid w:val="00E24B08"/>
    <w:rsid w:val="00E33259"/>
    <w:rsid w:val="00E50B7E"/>
    <w:rsid w:val="00E60D01"/>
    <w:rsid w:val="00E81C80"/>
    <w:rsid w:val="00EB4D36"/>
    <w:rsid w:val="00EB7DD4"/>
    <w:rsid w:val="00ED2A98"/>
    <w:rsid w:val="00F04942"/>
    <w:rsid w:val="00F47015"/>
    <w:rsid w:val="00F7475D"/>
    <w:rsid w:val="00F93146"/>
    <w:rsid w:val="00FC4C9B"/>
    <w:rsid w:val="00FC7300"/>
    <w:rsid w:val="00FD1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D0A19-ED30-47ED-AA74-D6A64A9F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15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11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10</Pages>
  <Words>3850</Words>
  <Characters>21949</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Rocca</dc:creator>
  <cp:keywords/>
  <dc:description/>
  <cp:lastModifiedBy>Rocca</cp:lastModifiedBy>
  <cp:revision>37</cp:revision>
  <cp:lastPrinted>2022-02-05T10:00:00Z</cp:lastPrinted>
  <dcterms:created xsi:type="dcterms:W3CDTF">2021-12-13T10:52:00Z</dcterms:created>
  <dcterms:modified xsi:type="dcterms:W3CDTF">2022-02-05T10:03:00Z</dcterms:modified>
</cp:coreProperties>
</file>