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27EEF" w14:textId="1BD9B0EE" w:rsidR="00D06CAA" w:rsidRPr="00D06CAA" w:rsidRDefault="00D06CAA" w:rsidP="00D06CAA">
      <w:pPr>
        <w:jc w:val="center"/>
        <w:rPr>
          <w:b/>
        </w:rPr>
      </w:pPr>
      <w:r w:rsidRPr="00D06CAA">
        <w:rPr>
          <w:b/>
        </w:rPr>
        <w:t>ALCUNE NOTE</w:t>
      </w:r>
      <w:r w:rsidR="00911B4B">
        <w:rPr>
          <w:b/>
        </w:rPr>
        <w:t xml:space="preserve"> ALLA QUESTIONE DEL MALE</w:t>
      </w:r>
    </w:p>
    <w:p w14:paraId="0D67C04A" w14:textId="77777777" w:rsidR="00D06CAA" w:rsidRDefault="00D06CAA" w:rsidP="007153D1">
      <w:pPr>
        <w:jc w:val="both"/>
      </w:pPr>
    </w:p>
    <w:p w14:paraId="7CED3FC9" w14:textId="4E978681" w:rsidR="003009F2" w:rsidRPr="007153D1" w:rsidRDefault="007153D1" w:rsidP="007153D1">
      <w:pPr>
        <w:jc w:val="both"/>
      </w:pPr>
      <w:r w:rsidRPr="007153D1">
        <w:t>Il problema della t</w:t>
      </w:r>
      <w:r w:rsidR="003009F2" w:rsidRPr="007153D1">
        <w:t xml:space="preserve">eodicea, </w:t>
      </w:r>
      <w:r w:rsidRPr="007153D1">
        <w:t xml:space="preserve">la </w:t>
      </w:r>
      <w:r w:rsidR="003009F2" w:rsidRPr="007153D1">
        <w:t>giustizia di dio</w:t>
      </w:r>
      <w:r w:rsidRPr="007153D1">
        <w:t xml:space="preserve"> e il conseguente confronto con il male, è </w:t>
      </w:r>
      <w:r w:rsidR="002B12A5">
        <w:t>dibattuto</w:t>
      </w:r>
      <w:r w:rsidRPr="007153D1">
        <w:t xml:space="preserve"> anche in ambito indiano e presenta – come in altre culture - </w:t>
      </w:r>
      <w:r w:rsidR="003009F2" w:rsidRPr="007153D1">
        <w:t>contraddizioni insormontabili dal punto di vista logico</w:t>
      </w:r>
      <w:r w:rsidR="00947C96">
        <w:t xml:space="preserve"> che</w:t>
      </w:r>
      <w:r w:rsidR="00947C96" w:rsidRPr="007153D1">
        <w:t xml:space="preserve"> generano un numero infinito di soluzioni incomplete</w:t>
      </w:r>
      <w:r w:rsidRPr="007153D1">
        <w:t xml:space="preserve">. </w:t>
      </w:r>
      <w:r w:rsidR="002B12A5" w:rsidRPr="002B12A5">
        <w:t xml:space="preserve">Il male non si può spiegare razionalmente. </w:t>
      </w:r>
      <w:r w:rsidRPr="007153D1">
        <w:t>S</w:t>
      </w:r>
      <w:r w:rsidR="00E80730">
        <w:t>e ne</w:t>
      </w:r>
      <w:r w:rsidRPr="007153D1">
        <w:t xml:space="preserve"> attribuisce la responsabilità all’uomo, al fato, ai demoni, agli dei, in questo </w:t>
      </w:r>
      <w:r>
        <w:t xml:space="preserve">ultimo </w:t>
      </w:r>
      <w:r w:rsidRPr="007153D1">
        <w:t>caso giungendo a estreme conseguenza: s</w:t>
      </w:r>
      <w:r w:rsidR="003009F2" w:rsidRPr="007153D1">
        <w:t xml:space="preserve">e il male viene da Dio, </w:t>
      </w:r>
      <w:r w:rsidRPr="007153D1">
        <w:t>Q</w:t>
      </w:r>
      <w:r w:rsidR="003009F2" w:rsidRPr="007153D1">
        <w:t xml:space="preserve">uesti non </w:t>
      </w:r>
      <w:r w:rsidRPr="007153D1">
        <w:t>può essere</w:t>
      </w:r>
      <w:r w:rsidR="003009F2" w:rsidRPr="007153D1">
        <w:t xml:space="preserve"> buono</w:t>
      </w:r>
      <w:r w:rsidR="00947C96" w:rsidRPr="007153D1">
        <w:t>.</w:t>
      </w:r>
      <w:r w:rsidR="00947C96">
        <w:t xml:space="preserve"> </w:t>
      </w:r>
      <w:r w:rsidR="00947C96" w:rsidRPr="007153D1">
        <w:t xml:space="preserve">Il mondo hindu è fortemente consapevole della molteplicità </w:t>
      </w:r>
      <w:r w:rsidR="00947C96">
        <w:t>(</w:t>
      </w:r>
      <w:r w:rsidR="00947C96" w:rsidRPr="007153D1">
        <w:t>l</w:t>
      </w:r>
      <w:r w:rsidR="00947C96">
        <w:t>a</w:t>
      </w:r>
      <w:r w:rsidR="00947C96" w:rsidRPr="007153D1">
        <w:t xml:space="preserve"> esprime, fra l’altro, nelle molte braccia e teste delle immagini divine</w:t>
      </w:r>
      <w:r w:rsidR="00947C96">
        <w:t>) e sviluppa spiegazioni diverse e talora addirittura antitetiche nei confronti del male</w:t>
      </w:r>
      <w:r w:rsidR="00947C96" w:rsidRPr="007153D1">
        <w:t>.</w:t>
      </w:r>
    </w:p>
    <w:p w14:paraId="5A0FC9E8" w14:textId="247BD1FE" w:rsidR="002D43AE" w:rsidRPr="007153D1" w:rsidRDefault="007153D1" w:rsidP="002D43AE">
      <w:pPr>
        <w:jc w:val="both"/>
      </w:pPr>
      <w:r w:rsidRPr="007153D1">
        <w:t>La grande distanza fra le istanze affettive e quelle cognitive all’interno della religione viene colmata dal mito che “riempie il cuore</w:t>
      </w:r>
      <w:r w:rsidR="002D43AE">
        <w:t>”</w:t>
      </w:r>
      <w:r w:rsidR="00D06CAA">
        <w:t>,</w:t>
      </w:r>
      <w:r w:rsidR="002D43AE">
        <w:t xml:space="preserve"> bypassando </w:t>
      </w:r>
      <w:r w:rsidR="002D43AE" w:rsidRPr="007153D1">
        <w:t xml:space="preserve"> i problemi teologici</w:t>
      </w:r>
      <w:r w:rsidR="002D43AE">
        <w:t xml:space="preserve"> </w:t>
      </w:r>
      <w:r w:rsidR="002D43AE" w:rsidRPr="007153D1">
        <w:t xml:space="preserve"> (Dio non può essere ingiusto eppure nel mondo c’è il dolore e l’ingiustizia e allora</w:t>
      </w:r>
      <w:r w:rsidR="002D43AE">
        <w:t>…ed ecco il mito</w:t>
      </w:r>
      <w:r w:rsidR="00D06CAA">
        <w:t xml:space="preserve"> esplicativo</w:t>
      </w:r>
      <w:r w:rsidR="002D43AE" w:rsidRPr="007153D1">
        <w:t>)</w:t>
      </w:r>
      <w:r w:rsidR="00D06CAA">
        <w:t>.</w:t>
      </w:r>
    </w:p>
    <w:p w14:paraId="6EEFF55E" w14:textId="77777777" w:rsidR="007153D1" w:rsidRPr="007153D1" w:rsidRDefault="007153D1" w:rsidP="007153D1">
      <w:pPr>
        <w:jc w:val="both"/>
      </w:pPr>
    </w:p>
    <w:p w14:paraId="54CFDA85" w14:textId="77777777" w:rsidR="007153D1" w:rsidRPr="007153D1" w:rsidRDefault="007153D1" w:rsidP="007153D1">
      <w:pPr>
        <w:jc w:val="both"/>
        <w:rPr>
          <w:b/>
        </w:rPr>
      </w:pPr>
      <w:r w:rsidRPr="007153D1">
        <w:rPr>
          <w:b/>
        </w:rPr>
        <w:t>Cosa si intende con “bene”:</w:t>
      </w:r>
    </w:p>
    <w:p w14:paraId="44FF1667" w14:textId="25CC3C90" w:rsidR="007153D1" w:rsidRPr="007153D1" w:rsidRDefault="007153D1" w:rsidP="007153D1">
      <w:pPr>
        <w:jc w:val="both"/>
      </w:pPr>
      <w:r w:rsidRPr="007153D1">
        <w:t>*</w:t>
      </w:r>
      <w:r w:rsidR="00F13989">
        <w:t>C</w:t>
      </w:r>
      <w:r w:rsidRPr="007153D1">
        <w:t xml:space="preserve">iò che giova </w:t>
      </w:r>
    </w:p>
    <w:p w14:paraId="090B5173" w14:textId="4AEEEE97" w:rsidR="007153D1" w:rsidRPr="007153D1" w:rsidRDefault="007153D1" w:rsidP="007153D1">
      <w:pPr>
        <w:jc w:val="both"/>
      </w:pPr>
      <w:r w:rsidRPr="007153D1">
        <w:t>*</w:t>
      </w:r>
      <w:r w:rsidR="00F13989">
        <w:t>C</w:t>
      </w:r>
      <w:r w:rsidRPr="007153D1">
        <w:t>iò che rispetta le leggi morali</w:t>
      </w:r>
    </w:p>
    <w:p w14:paraId="12406F10" w14:textId="61F8DC6F" w:rsidR="007153D1" w:rsidRPr="007153D1" w:rsidRDefault="007153D1" w:rsidP="007153D1">
      <w:pPr>
        <w:jc w:val="both"/>
      </w:pPr>
      <w:r w:rsidRPr="007153D1">
        <w:t>*</w:t>
      </w:r>
      <w:r w:rsidR="00F13989">
        <w:t>C</w:t>
      </w:r>
      <w:r w:rsidRPr="007153D1">
        <w:t>iò che è buono, bello e vero e conseguente</w:t>
      </w:r>
      <w:r w:rsidR="00D06CAA">
        <w:t>mente</w:t>
      </w:r>
      <w:r w:rsidRPr="007153D1">
        <w:t xml:space="preserve"> identifica</w:t>
      </w:r>
      <w:r w:rsidR="0022262D">
        <w:t>to</w:t>
      </w:r>
      <w:r w:rsidRPr="007153D1">
        <w:t xml:space="preserve"> con Dio</w:t>
      </w:r>
    </w:p>
    <w:p w14:paraId="4CF17AD3" w14:textId="1F98B895" w:rsidR="007153D1" w:rsidRPr="007153D1" w:rsidRDefault="00F05A69" w:rsidP="00F05A69">
      <w:pPr>
        <w:jc w:val="both"/>
      </w:pPr>
      <w:r>
        <w:t>All’origine di una cultura il bene è collocato soprattutto n</w:t>
      </w:r>
      <w:r w:rsidR="007153D1" w:rsidRPr="007153D1">
        <w:t xml:space="preserve">ell’ambito comunitario </w:t>
      </w:r>
      <w:r>
        <w:t xml:space="preserve">ed è costituito da </w:t>
      </w:r>
      <w:r w:rsidR="007153D1" w:rsidRPr="007153D1">
        <w:t xml:space="preserve"> regole e comandamenti </w:t>
      </w:r>
      <w:r>
        <w:t>volti al</w:t>
      </w:r>
      <w:r w:rsidR="007153D1" w:rsidRPr="007153D1">
        <w:t xml:space="preserve"> buon funzionamento del gruppo</w:t>
      </w:r>
      <w:r>
        <w:t>. Con la crescita della consapevolezza s</w:t>
      </w:r>
      <w:r w:rsidRPr="007153D1">
        <w:t>i va oltre l’utilità</w:t>
      </w:r>
      <w:r>
        <w:t xml:space="preserve"> pratica</w:t>
      </w:r>
      <w:r w:rsidRPr="007153D1">
        <w:t>, si riconosce il valore dell’altro, si allarga la visione: tutti hanno il diritto di vivere</w:t>
      </w:r>
      <w:r>
        <w:t>. I</w:t>
      </w:r>
      <w:r w:rsidR="007153D1" w:rsidRPr="007153D1">
        <w:t xml:space="preserve"> dettami della natura </w:t>
      </w:r>
      <w:r>
        <w:t xml:space="preserve">vengono messi in discussione e si configurano quelli della cultura </w:t>
      </w:r>
      <w:r w:rsidR="007153D1" w:rsidRPr="007153D1">
        <w:t>(la difesa dei deboli</w:t>
      </w:r>
      <w:r>
        <w:t>, ad esempio</w:t>
      </w:r>
      <w:r w:rsidR="007153D1" w:rsidRPr="007153D1">
        <w:t>)</w:t>
      </w:r>
      <w:r>
        <w:t>.</w:t>
      </w:r>
    </w:p>
    <w:p w14:paraId="6701CB77" w14:textId="33D3D9D7" w:rsidR="007153D1" w:rsidRPr="007153D1" w:rsidRDefault="007153D1" w:rsidP="007153D1">
      <w:pPr>
        <w:jc w:val="both"/>
      </w:pPr>
      <w:r w:rsidRPr="007153D1">
        <w:t xml:space="preserve">Nell’ambito personale </w:t>
      </w:r>
      <w:r w:rsidR="00F05A69">
        <w:t>il bene è</w:t>
      </w:r>
      <w:r w:rsidRPr="007153D1">
        <w:t xml:space="preserve"> ciò che </w:t>
      </w:r>
      <w:r w:rsidR="00F05A69">
        <w:t>appaga</w:t>
      </w:r>
      <w:r w:rsidRPr="007153D1">
        <w:t xml:space="preserve"> e permette la piena realizzazione di </w:t>
      </w:r>
      <w:r w:rsidR="00F05A69">
        <w:t>s</w:t>
      </w:r>
      <w:r w:rsidRPr="007153D1">
        <w:t>e stess</w:t>
      </w:r>
      <w:r w:rsidR="00F05A69">
        <w:t>i</w:t>
      </w:r>
      <w:r w:rsidRPr="007153D1">
        <w:t>, ma con il confine imposto dal bene altrui.</w:t>
      </w:r>
    </w:p>
    <w:p w14:paraId="7BFE7268" w14:textId="7AC04082" w:rsidR="007153D1" w:rsidRDefault="007153D1" w:rsidP="007153D1">
      <w:pPr>
        <w:jc w:val="both"/>
      </w:pPr>
    </w:p>
    <w:p w14:paraId="55A97BF3" w14:textId="04AF0696" w:rsidR="00073F50" w:rsidRPr="007153D1" w:rsidRDefault="00073F50" w:rsidP="00073F50">
      <w:pPr>
        <w:jc w:val="both"/>
        <w:rPr>
          <w:b/>
        </w:rPr>
      </w:pPr>
      <w:r w:rsidRPr="007153D1">
        <w:rPr>
          <w:b/>
        </w:rPr>
        <w:t xml:space="preserve">Cosa si intende con “male” </w:t>
      </w:r>
    </w:p>
    <w:p w14:paraId="0002D864" w14:textId="77777777" w:rsidR="00F13989" w:rsidRPr="007153D1" w:rsidRDefault="00F13989" w:rsidP="00F13989">
      <w:pPr>
        <w:jc w:val="both"/>
      </w:pPr>
      <w:r w:rsidRPr="007153D1">
        <w:t>*</w:t>
      </w:r>
      <w:r>
        <w:t>C</w:t>
      </w:r>
      <w:r w:rsidRPr="007153D1">
        <w:t>iò che nuoce, che porta dolore</w:t>
      </w:r>
    </w:p>
    <w:p w14:paraId="3D02D191" w14:textId="77777777" w:rsidR="007261A5" w:rsidRPr="007153D1" w:rsidRDefault="007261A5" w:rsidP="007261A5">
      <w:pPr>
        <w:jc w:val="both"/>
      </w:pPr>
      <w:r>
        <w:t xml:space="preserve">*In </w:t>
      </w:r>
      <w:r w:rsidRPr="007153D1">
        <w:t>ambito comunitario è l’infrazione delle regole</w:t>
      </w:r>
    </w:p>
    <w:p w14:paraId="6204FC55" w14:textId="566889AD" w:rsidR="00073F50" w:rsidRPr="007153D1" w:rsidRDefault="00073F50" w:rsidP="00073F50">
      <w:pPr>
        <w:jc w:val="both"/>
      </w:pPr>
      <w:r w:rsidRPr="007153D1">
        <w:t>*</w:t>
      </w:r>
      <w:r w:rsidR="00F13989">
        <w:t>A</w:t>
      </w:r>
      <w:r w:rsidRPr="007153D1">
        <w:t xml:space="preserve">ssenza di bene, </w:t>
      </w:r>
      <w:r w:rsidR="00F13989">
        <w:t xml:space="preserve">il </w:t>
      </w:r>
      <w:r w:rsidRPr="007153D1">
        <w:t>non essere del bene (</w:t>
      </w:r>
      <w:proofErr w:type="spellStart"/>
      <w:r w:rsidRPr="007153D1">
        <w:rPr>
          <w:i/>
        </w:rPr>
        <w:t>privatio</w:t>
      </w:r>
      <w:proofErr w:type="spellEnd"/>
      <w:r w:rsidRPr="007153D1">
        <w:rPr>
          <w:i/>
        </w:rPr>
        <w:t xml:space="preserve"> boni</w:t>
      </w:r>
      <w:r w:rsidRPr="007153D1">
        <w:t>) e in questo caso il male viene depotenziato, non ha esistenza assoluta ed è ombra del bene</w:t>
      </w:r>
    </w:p>
    <w:p w14:paraId="745127A9" w14:textId="6A78FD98" w:rsidR="00073F50" w:rsidRPr="007153D1" w:rsidRDefault="00073F50" w:rsidP="00073F50">
      <w:pPr>
        <w:jc w:val="both"/>
      </w:pPr>
      <w:r w:rsidRPr="007153D1">
        <w:t>*</w:t>
      </w:r>
      <w:r w:rsidR="00F13989">
        <w:t>P</w:t>
      </w:r>
      <w:r w:rsidRPr="007153D1">
        <w:t>rincipio antitetico con spessore ontologico</w:t>
      </w:r>
      <w:r w:rsidR="005E00F6">
        <w:t xml:space="preserve"> che si oppone al Principio Primo</w:t>
      </w:r>
      <w:r w:rsidRPr="007153D1">
        <w:t>; ad esempio</w:t>
      </w:r>
      <w:r w:rsidR="003F7CF5">
        <w:t>,</w:t>
      </w:r>
      <w:r w:rsidRPr="007153D1">
        <w:t xml:space="preserve"> il caso degli Zoroastriani</w:t>
      </w:r>
      <w:r w:rsidR="00F13989">
        <w:t xml:space="preserve"> con la diade</w:t>
      </w:r>
      <w:r w:rsidRPr="007153D1">
        <w:t xml:space="preserve"> </w:t>
      </w:r>
      <w:proofErr w:type="spellStart"/>
      <w:r w:rsidRPr="007153D1">
        <w:t>Ahura</w:t>
      </w:r>
      <w:proofErr w:type="spellEnd"/>
      <w:r w:rsidRPr="007153D1">
        <w:t xml:space="preserve"> Mazda e </w:t>
      </w:r>
      <w:proofErr w:type="spellStart"/>
      <w:r w:rsidRPr="007153D1">
        <w:t>Angra</w:t>
      </w:r>
      <w:proofErr w:type="spellEnd"/>
      <w:r w:rsidRPr="007153D1">
        <w:t xml:space="preserve"> </w:t>
      </w:r>
      <w:proofErr w:type="spellStart"/>
      <w:r w:rsidRPr="007153D1">
        <w:t>Manyu</w:t>
      </w:r>
      <w:proofErr w:type="spellEnd"/>
      <w:r w:rsidRPr="007153D1">
        <w:t xml:space="preserve"> (</w:t>
      </w:r>
      <w:proofErr w:type="spellStart"/>
      <w:r w:rsidRPr="007153D1">
        <w:t>Ahriman</w:t>
      </w:r>
      <w:proofErr w:type="spellEnd"/>
      <w:r w:rsidRPr="007153D1">
        <w:t>)</w:t>
      </w:r>
      <w:r w:rsidR="003F7CF5">
        <w:t xml:space="preserve"> che è polarizzazione del Bene e del Male</w:t>
      </w:r>
    </w:p>
    <w:p w14:paraId="46A81A93" w14:textId="64E2CAFE" w:rsidR="00F13989" w:rsidRPr="007153D1" w:rsidRDefault="00073F50" w:rsidP="00073F50">
      <w:pPr>
        <w:jc w:val="both"/>
      </w:pPr>
      <w:r w:rsidRPr="007153D1">
        <w:t>*</w:t>
      </w:r>
      <w:r w:rsidR="00F13989">
        <w:t>A</w:t>
      </w:r>
      <w:r w:rsidRPr="007153D1">
        <w:t>spetto del Divino</w:t>
      </w:r>
      <w:r w:rsidR="005E00F6">
        <w:t>, il quale</w:t>
      </w:r>
      <w:r w:rsidRPr="007153D1">
        <w:t xml:space="preserve"> </w:t>
      </w:r>
      <w:r w:rsidR="00F13989">
        <w:t xml:space="preserve">racchiude </w:t>
      </w:r>
      <w:r w:rsidR="005E00F6">
        <w:t xml:space="preserve">in sé </w:t>
      </w:r>
      <w:r w:rsidR="00F13989">
        <w:t>sia</w:t>
      </w:r>
      <w:r w:rsidRPr="007153D1">
        <w:t xml:space="preserve"> bene </w:t>
      </w:r>
      <w:r w:rsidR="00F13989">
        <w:t>ch</w:t>
      </w:r>
      <w:r w:rsidRPr="007153D1">
        <w:t xml:space="preserve">e male </w:t>
      </w:r>
    </w:p>
    <w:p w14:paraId="0D087B41" w14:textId="0A35E280" w:rsidR="007261A5" w:rsidRDefault="00073F50" w:rsidP="00073F50">
      <w:pPr>
        <w:jc w:val="both"/>
      </w:pPr>
      <w:r w:rsidRPr="007153D1">
        <w:t xml:space="preserve">L’Occidente ha relegato gli aspetti oscuri dell’essere in un’area fuori da quella divina, antagonizzando luce e tenebra, “buono” e “cattivo”. L’India ha tenuto l’Ombra in seno a Dio. Dei terribili, violenti e sanguinari costellano la scena mitica </w:t>
      </w:r>
      <w:r w:rsidR="007261A5">
        <w:t>indiana</w:t>
      </w:r>
      <w:r w:rsidRPr="007153D1">
        <w:t xml:space="preserve">, rappresentando </w:t>
      </w:r>
      <w:r w:rsidR="007261A5">
        <w:t>la tensione</w:t>
      </w:r>
      <w:r w:rsidRPr="007153D1">
        <w:t xml:space="preserve"> fra le forze polari </w:t>
      </w:r>
      <w:r w:rsidR="007261A5">
        <w:t>alla base dell’esistenza e i conflitti morali nella mente dell’uomo</w:t>
      </w:r>
      <w:r w:rsidR="00D06CAA">
        <w:t>.</w:t>
      </w:r>
    </w:p>
    <w:p w14:paraId="3C77A95F" w14:textId="77777777" w:rsidR="00073F50" w:rsidRPr="007153D1" w:rsidRDefault="00073F50" w:rsidP="007153D1">
      <w:pPr>
        <w:jc w:val="both"/>
      </w:pPr>
    </w:p>
    <w:p w14:paraId="3F25D6AF" w14:textId="1639573F" w:rsidR="002B12A5" w:rsidRPr="007153D1" w:rsidRDefault="002B12A5" w:rsidP="002B12A5">
      <w:pPr>
        <w:jc w:val="both"/>
        <w:rPr>
          <w:b/>
        </w:rPr>
      </w:pPr>
      <w:r>
        <w:rPr>
          <w:b/>
        </w:rPr>
        <w:t>Le o</w:t>
      </w:r>
      <w:r w:rsidRPr="007153D1">
        <w:rPr>
          <w:b/>
        </w:rPr>
        <w:t>rigini del male:</w:t>
      </w:r>
    </w:p>
    <w:p w14:paraId="0A3EB70A" w14:textId="77777777" w:rsidR="00891AB3" w:rsidRDefault="00891AB3" w:rsidP="002B12A5">
      <w:pPr>
        <w:jc w:val="both"/>
      </w:pPr>
      <w:r>
        <w:t>Si prospettano diverse ipotesi:</w:t>
      </w:r>
    </w:p>
    <w:p w14:paraId="5F0623E9" w14:textId="62CC4E49" w:rsidR="002B12A5" w:rsidRDefault="002B12A5" w:rsidP="002B12A5">
      <w:pPr>
        <w:jc w:val="both"/>
      </w:pPr>
      <w:r>
        <w:t>*</w:t>
      </w:r>
      <w:r w:rsidRPr="007153D1">
        <w:t xml:space="preserve">La creazione originale contiene </w:t>
      </w:r>
      <w:r w:rsidR="00891AB3">
        <w:t xml:space="preserve">già in sé </w:t>
      </w:r>
      <w:r w:rsidRPr="007153D1">
        <w:t>il germe del male</w:t>
      </w:r>
    </w:p>
    <w:p w14:paraId="6A7098E6" w14:textId="77777777" w:rsidR="00891AB3" w:rsidRDefault="002B12A5" w:rsidP="00891AB3">
      <w:pPr>
        <w:jc w:val="both"/>
      </w:pPr>
      <w:r>
        <w:t xml:space="preserve">*Dio è responsabile del male, vuoi perché lo crea </w:t>
      </w:r>
      <w:r w:rsidRPr="007153D1">
        <w:t>volontariamente</w:t>
      </w:r>
      <w:r>
        <w:t xml:space="preserve">, vuoi perché ne </w:t>
      </w:r>
      <w:r w:rsidR="00C902F5">
        <w:t>è</w:t>
      </w:r>
      <w:r>
        <w:t xml:space="preserve"> vittima suo malgrado</w:t>
      </w:r>
    </w:p>
    <w:p w14:paraId="4E13EA83" w14:textId="6E5F54B5" w:rsidR="002B12A5" w:rsidRPr="007153D1" w:rsidRDefault="002B12A5" w:rsidP="00891AB3">
      <w:pPr>
        <w:pStyle w:val="Paragrafoelenco"/>
        <w:numPr>
          <w:ilvl w:val="0"/>
          <w:numId w:val="22"/>
        </w:numPr>
        <w:jc w:val="both"/>
      </w:pPr>
      <w:r>
        <w:t>Nel primo caso</w:t>
      </w:r>
      <w:r w:rsidR="00775EB9">
        <w:t xml:space="preserve"> Dio origina</w:t>
      </w:r>
      <w:r>
        <w:t xml:space="preserve"> </w:t>
      </w:r>
      <w:r w:rsidR="00C902F5">
        <w:t xml:space="preserve">il male </w:t>
      </w:r>
      <w:r w:rsidR="00775EB9">
        <w:t>come necessità,</w:t>
      </w:r>
      <w:r w:rsidR="00C902F5">
        <w:t xml:space="preserve"> perché l’esistenza è resa possibile dalle polarità e il bene non può esistere in assenza del male. La volontarietà del male da parte di Dio in certi contesti è ritenuta frutto di una sua intrinseca malvagità. </w:t>
      </w:r>
      <w:r w:rsidR="001160A3" w:rsidRPr="007153D1">
        <w:t>Dio non ha intenzione di far vivere l’umanità nella perfezione</w:t>
      </w:r>
      <w:r w:rsidR="001160A3">
        <w:t xml:space="preserve"> così gli </w:t>
      </w:r>
      <w:r w:rsidR="001160A3" w:rsidRPr="007153D1">
        <w:t>uomini</w:t>
      </w:r>
      <w:r w:rsidR="001160A3">
        <w:t>, che</w:t>
      </w:r>
      <w:r w:rsidR="001160A3" w:rsidRPr="007153D1">
        <w:t xml:space="preserve"> sono </w:t>
      </w:r>
      <w:r w:rsidR="001160A3">
        <w:t xml:space="preserve">originariamente </w:t>
      </w:r>
      <w:r w:rsidR="001160A3" w:rsidRPr="007153D1">
        <w:t>buoni</w:t>
      </w:r>
      <w:r w:rsidR="001160A3">
        <w:t>,</w:t>
      </w:r>
      <w:r w:rsidR="001160A3" w:rsidRPr="007153D1">
        <w:t xml:space="preserve"> vengono corrotti da divinità malvage.</w:t>
      </w:r>
      <w:r w:rsidR="001160A3">
        <w:t xml:space="preserve"> </w:t>
      </w:r>
      <w:r w:rsidR="005F2819">
        <w:t>In alcuni testi si sostiene che la</w:t>
      </w:r>
      <w:r w:rsidR="005F2819" w:rsidRPr="007153D1">
        <w:t xml:space="preserve"> crea</w:t>
      </w:r>
      <w:r w:rsidR="005F2819">
        <w:t>zione del</w:t>
      </w:r>
      <w:r w:rsidR="005F2819" w:rsidRPr="007153D1">
        <w:t xml:space="preserve"> male </w:t>
      </w:r>
      <w:r w:rsidR="005F2819">
        <w:t>sia effettuata per</w:t>
      </w:r>
      <w:r w:rsidR="005F2819" w:rsidRPr="007153D1">
        <w:t xml:space="preserve"> rendere gli  uomini dipendenti dagli dei</w:t>
      </w:r>
      <w:r w:rsidR="005F2819">
        <w:t>, per nulla</w:t>
      </w:r>
      <w:r w:rsidR="005F2819" w:rsidRPr="007153D1">
        <w:t xml:space="preserve"> benevoli verso </w:t>
      </w:r>
      <w:r w:rsidR="005F2819">
        <w:t>di loro</w:t>
      </w:r>
      <w:r w:rsidR="005F2819" w:rsidRPr="007153D1">
        <w:t xml:space="preserve"> (</w:t>
      </w:r>
      <w:r w:rsidR="005F2819">
        <w:t>come</w:t>
      </w:r>
      <w:r w:rsidR="005F2819" w:rsidRPr="007153D1">
        <w:t xml:space="preserve"> </w:t>
      </w:r>
      <w:r w:rsidR="005F2819" w:rsidRPr="007153D1">
        <w:lastRenderedPageBreak/>
        <w:t>in Grecia)</w:t>
      </w:r>
      <w:r w:rsidR="005F2819">
        <w:t xml:space="preserve">. </w:t>
      </w:r>
      <w:r w:rsidR="00C902F5">
        <w:t xml:space="preserve">Il concetto della benevolenza divina e dell’amore verso gli uomini si sviluppa in India in un secondo tempo e in ambiti </w:t>
      </w:r>
      <w:r w:rsidR="00D06CAA">
        <w:t>circoscritti</w:t>
      </w:r>
      <w:r w:rsidR="00C902F5">
        <w:t xml:space="preserve">, </w:t>
      </w:r>
      <w:r w:rsidR="00891AB3">
        <w:t>ovvero nel</w:t>
      </w:r>
      <w:r w:rsidR="00C902F5">
        <w:t xml:space="preserve"> Buddhismo </w:t>
      </w:r>
      <w:proofErr w:type="spellStart"/>
      <w:r w:rsidR="00C902F5">
        <w:t>Mahayana</w:t>
      </w:r>
      <w:proofErr w:type="spellEnd"/>
      <w:r w:rsidR="00C902F5">
        <w:t xml:space="preserve"> – una evoluzione della dottrina del Buddha – o </w:t>
      </w:r>
      <w:r w:rsidR="00891AB3">
        <w:t>nei culti devozionali incentrati sulla</w:t>
      </w:r>
      <w:r w:rsidR="00C902F5">
        <w:t xml:space="preserve"> </w:t>
      </w:r>
      <w:proofErr w:type="spellStart"/>
      <w:r w:rsidR="00C902F5" w:rsidRPr="00891AB3">
        <w:rPr>
          <w:i/>
        </w:rPr>
        <w:t>bhakti</w:t>
      </w:r>
      <w:proofErr w:type="spellEnd"/>
      <w:r w:rsidR="00C902F5">
        <w:t xml:space="preserve">, </w:t>
      </w:r>
      <w:r w:rsidR="00891AB3">
        <w:t>il mistico rapporto amoroso fra Dio e l’uomo</w:t>
      </w:r>
    </w:p>
    <w:p w14:paraId="04599C31" w14:textId="1A84AFFD" w:rsidR="00891AB3" w:rsidRDefault="004F003C" w:rsidP="00891AB3">
      <w:pPr>
        <w:pStyle w:val="Paragrafoelenco"/>
        <w:numPr>
          <w:ilvl w:val="0"/>
          <w:numId w:val="22"/>
        </w:numPr>
        <w:jc w:val="both"/>
      </w:pPr>
      <w:r>
        <w:t xml:space="preserve">Nel secondo caso Dio </w:t>
      </w:r>
      <w:r w:rsidRPr="007153D1">
        <w:t xml:space="preserve">è </w:t>
      </w:r>
      <w:r w:rsidR="00891AB3" w:rsidRPr="007153D1">
        <w:t>stato</w:t>
      </w:r>
      <w:r w:rsidR="00891AB3">
        <w:t xml:space="preserve"> </w:t>
      </w:r>
      <w:r w:rsidR="00F93209">
        <w:t xml:space="preserve">involontariamente </w:t>
      </w:r>
      <w:r w:rsidRPr="007153D1">
        <w:t xml:space="preserve">sopraffatto dalla sua </w:t>
      </w:r>
      <w:r w:rsidRPr="004F003C">
        <w:rPr>
          <w:i/>
        </w:rPr>
        <w:t>maya</w:t>
      </w:r>
      <w:r>
        <w:t xml:space="preserve">, dal suo potere oscurante, </w:t>
      </w:r>
      <w:r w:rsidR="00891AB3">
        <w:t>oppure ha dovuto</w:t>
      </w:r>
      <w:r w:rsidR="00891AB3">
        <w:t xml:space="preserve"> sottostare al tempo, al </w:t>
      </w:r>
      <w:r w:rsidR="00891AB3" w:rsidRPr="00775EB9">
        <w:rPr>
          <w:i/>
        </w:rPr>
        <w:t>karman</w:t>
      </w:r>
      <w:r w:rsidR="00891AB3">
        <w:t xml:space="preserve"> o ad altro che </w:t>
      </w:r>
      <w:r w:rsidR="00891AB3">
        <w:t>l’ha</w:t>
      </w:r>
      <w:r w:rsidR="00891AB3">
        <w:t xml:space="preserve"> costretto a creare il male</w:t>
      </w:r>
      <w:r w:rsidR="00891AB3">
        <w:t xml:space="preserve"> </w:t>
      </w:r>
      <w:r>
        <w:t>o</w:t>
      </w:r>
      <w:r w:rsidR="00891AB3">
        <w:t>, addirittura,</w:t>
      </w:r>
      <w:r>
        <w:t xml:space="preserve"> </w:t>
      </w:r>
      <w:r w:rsidRPr="007153D1">
        <w:t xml:space="preserve">ha compiuto azioni riprovevoli </w:t>
      </w:r>
      <w:r w:rsidR="00891AB3">
        <w:t xml:space="preserve">che ne hanno limitato la potenza </w:t>
      </w:r>
      <w:r w:rsidRPr="007153D1">
        <w:t xml:space="preserve">- </w:t>
      </w:r>
      <w:proofErr w:type="spellStart"/>
      <w:r w:rsidRPr="007153D1">
        <w:t>Brahma</w:t>
      </w:r>
      <w:proofErr w:type="spellEnd"/>
      <w:r w:rsidRPr="007153D1">
        <w:t xml:space="preserve"> è incestuoso, Kama infido, Shiva collerico, </w:t>
      </w:r>
      <w:proofErr w:type="spellStart"/>
      <w:r w:rsidRPr="007153D1">
        <w:t>Indra</w:t>
      </w:r>
      <w:proofErr w:type="spellEnd"/>
      <w:r w:rsidRPr="007153D1">
        <w:t xml:space="preserve"> peccatore</w:t>
      </w:r>
      <w:r w:rsidR="00F93209">
        <w:t xml:space="preserve">, per citare alcune delle forme principali del Divino </w:t>
      </w:r>
      <w:r w:rsidR="00891AB3">
        <w:t>che si sono macchiate di azioni riprovevoli e hanno perso il loro status</w:t>
      </w:r>
    </w:p>
    <w:p w14:paraId="34A498F0" w14:textId="77777777" w:rsidR="00F93209" w:rsidRPr="007153D1" w:rsidRDefault="00F93209" w:rsidP="00F93209">
      <w:pPr>
        <w:jc w:val="both"/>
        <w:rPr>
          <w:b/>
        </w:rPr>
      </w:pPr>
    </w:p>
    <w:p w14:paraId="298C1072" w14:textId="77777777" w:rsidR="00F93209" w:rsidRPr="007153D1" w:rsidRDefault="00F93209" w:rsidP="00F93209">
      <w:pPr>
        <w:jc w:val="both"/>
        <w:rPr>
          <w:b/>
        </w:rPr>
      </w:pPr>
      <w:r w:rsidRPr="007153D1">
        <w:rPr>
          <w:b/>
        </w:rPr>
        <w:t>Diversi tipi di male</w:t>
      </w:r>
    </w:p>
    <w:p w14:paraId="5BE5C18B" w14:textId="014CCFCA" w:rsidR="00F93209" w:rsidRPr="007153D1" w:rsidRDefault="00F93209" w:rsidP="00F93209">
      <w:pPr>
        <w:jc w:val="both"/>
      </w:pPr>
      <w:r w:rsidRPr="007153D1">
        <w:t>*</w:t>
      </w:r>
      <w:r w:rsidR="00D06CAA">
        <w:t>E</w:t>
      </w:r>
      <w:r w:rsidRPr="007153D1">
        <w:t>tico</w:t>
      </w:r>
      <w:r w:rsidR="00044E21">
        <w:t>:</w:t>
      </w:r>
      <w:r w:rsidR="00D06CAA">
        <w:t xml:space="preserve"> </w:t>
      </w:r>
      <w:r w:rsidRPr="007153D1">
        <w:t>dimensione umana, soggettiva, psicologica che vede responsabile l’uomo</w:t>
      </w:r>
      <w:r w:rsidR="00D06CAA">
        <w:t>.</w:t>
      </w:r>
    </w:p>
    <w:p w14:paraId="183EE4D0" w14:textId="040C3BFF" w:rsidR="00F93209" w:rsidRPr="007153D1" w:rsidRDefault="00F93209" w:rsidP="00F93209">
      <w:pPr>
        <w:jc w:val="both"/>
      </w:pPr>
      <w:r w:rsidRPr="007153D1">
        <w:t>*</w:t>
      </w:r>
      <w:r w:rsidR="00D06CAA">
        <w:t>O</w:t>
      </w:r>
      <w:r w:rsidRPr="007153D1">
        <w:t>ntologico</w:t>
      </w:r>
      <w:r w:rsidR="00044E21">
        <w:t>:</w:t>
      </w:r>
      <w:r w:rsidR="00D06CAA">
        <w:t xml:space="preserve"> </w:t>
      </w:r>
      <w:r w:rsidRPr="007153D1">
        <w:t>dimensione cosmica, oggettiva, che vede responsabili gli Dei</w:t>
      </w:r>
      <w:r>
        <w:t xml:space="preserve"> o un principio degenerativo insito nell’umanità</w:t>
      </w:r>
      <w:r w:rsidR="00D06CAA">
        <w:t xml:space="preserve"> (</w:t>
      </w:r>
      <w:r>
        <w:t>come nel mito delle quattro ere cosmiche, dalla migliore alla peggiore, simile a quello greco</w:t>
      </w:r>
      <w:r w:rsidRPr="007153D1">
        <w:t>)</w:t>
      </w:r>
    </w:p>
    <w:p w14:paraId="3FDCC7F2" w14:textId="1AE0164D" w:rsidR="00F93209" w:rsidRPr="007153D1" w:rsidRDefault="00F93209" w:rsidP="00F93209">
      <w:pPr>
        <w:jc w:val="both"/>
      </w:pPr>
      <w:r w:rsidRPr="007153D1">
        <w:t xml:space="preserve">*gnoseologico: </w:t>
      </w:r>
      <w:r>
        <w:t xml:space="preserve">l’ignoranza, </w:t>
      </w:r>
      <w:proofErr w:type="spellStart"/>
      <w:r w:rsidRPr="007153D1">
        <w:rPr>
          <w:i/>
        </w:rPr>
        <w:t>avidya</w:t>
      </w:r>
      <w:proofErr w:type="spellEnd"/>
      <w:r w:rsidRPr="00F93209">
        <w:t>,</w:t>
      </w:r>
      <w:r>
        <w:t xml:space="preserve"> è responsabile del male e della sofferenza</w:t>
      </w:r>
    </w:p>
    <w:p w14:paraId="77391E0B" w14:textId="5EDA707A" w:rsidR="002B12A5" w:rsidRPr="007153D1" w:rsidRDefault="002B12A5" w:rsidP="002B12A5">
      <w:pPr>
        <w:jc w:val="both"/>
      </w:pPr>
    </w:p>
    <w:p w14:paraId="5F089AE5" w14:textId="6466688C" w:rsidR="00865BF1" w:rsidRDefault="00865BF1" w:rsidP="00865BF1">
      <w:pPr>
        <w:jc w:val="both"/>
        <w:rPr>
          <w:b/>
        </w:rPr>
      </w:pPr>
      <w:r w:rsidRPr="007153D1">
        <w:rPr>
          <w:b/>
        </w:rPr>
        <w:t xml:space="preserve">Cosa si intende con “peccato” </w:t>
      </w:r>
    </w:p>
    <w:p w14:paraId="79DC7EE9" w14:textId="717F65E8" w:rsidR="00E0611B" w:rsidRPr="00E0611B" w:rsidRDefault="00E0611B" w:rsidP="00865BF1">
      <w:pPr>
        <w:jc w:val="both"/>
      </w:pPr>
      <w:r w:rsidRPr="00E0611B">
        <w:t xml:space="preserve">Il peccato si commette per </w:t>
      </w:r>
      <w:r>
        <w:t>a</w:t>
      </w:r>
      <w:r w:rsidRPr="00E0611B">
        <w:t>v</w:t>
      </w:r>
      <w:r>
        <w:t>e</w:t>
      </w:r>
      <w:r w:rsidRPr="00E0611B">
        <w:t xml:space="preserve">re fatto qualcosa </w:t>
      </w:r>
      <w:r>
        <w:t xml:space="preserve">di sbagliato </w:t>
      </w:r>
      <w:r w:rsidRPr="00E0611B">
        <w:t xml:space="preserve">– errore </w:t>
      </w:r>
      <w:r>
        <w:t>–</w:t>
      </w:r>
      <w:r w:rsidRPr="00E0611B">
        <w:t xml:space="preserve"> </w:t>
      </w:r>
      <w:r>
        <w:t>o per non avere fatto qualcosa di corretto – mancanza.</w:t>
      </w:r>
    </w:p>
    <w:p w14:paraId="57309AB9" w14:textId="14FCEBE6" w:rsidR="00E0611B" w:rsidRPr="007153D1" w:rsidRDefault="00E0611B" w:rsidP="00E0611B">
      <w:pPr>
        <w:jc w:val="both"/>
      </w:pPr>
      <w:r w:rsidRPr="007153D1">
        <w:t>*</w:t>
      </w:r>
      <w:r w:rsidR="00D06CAA">
        <w:t>T</w:t>
      </w:r>
      <w:r w:rsidRPr="007153D1">
        <w:t xml:space="preserve">rasgressione </w:t>
      </w:r>
      <w:r>
        <w:t xml:space="preserve">delle norme socio-religiose con conseguente contaminazione che </w:t>
      </w:r>
      <w:r w:rsidR="00044E21">
        <w:t>“</w:t>
      </w:r>
      <w:r>
        <w:t>sporca</w:t>
      </w:r>
      <w:r w:rsidR="00044E21">
        <w:t>”</w:t>
      </w:r>
      <w:r>
        <w:t xml:space="preserve"> il peccatore e va lavata ritualmente (da qui le abluzioni di vario tipo)</w:t>
      </w:r>
    </w:p>
    <w:p w14:paraId="6039F5F3" w14:textId="2F9969F5" w:rsidR="00E0611B" w:rsidRPr="007153D1" w:rsidRDefault="00E0611B" w:rsidP="00E0611B">
      <w:pPr>
        <w:jc w:val="both"/>
      </w:pPr>
      <w:r w:rsidRPr="007153D1">
        <w:t>*</w:t>
      </w:r>
      <w:r w:rsidR="00D06CAA">
        <w:t>C</w:t>
      </w:r>
      <w:r w:rsidRPr="007153D1">
        <w:t>ontravvenire a un dettame etico o divino</w:t>
      </w:r>
      <w:r>
        <w:t>, mancanza più difficile da espiare</w:t>
      </w:r>
      <w:r w:rsidR="007C3789">
        <w:t>. I</w:t>
      </w:r>
      <w:r w:rsidR="007C3789" w:rsidRPr="007153D1">
        <w:t>n ambito hindu il peccato come colpa personale, come uso negativo del libero arbitrio</w:t>
      </w:r>
      <w:r w:rsidR="007C3789">
        <w:t>, è meno sentito</w:t>
      </w:r>
    </w:p>
    <w:p w14:paraId="5F812E9C" w14:textId="1C00D180" w:rsidR="00E0611B" w:rsidRDefault="00E0611B" w:rsidP="00865BF1">
      <w:pPr>
        <w:jc w:val="both"/>
      </w:pPr>
      <w:r>
        <w:t>Le d</w:t>
      </w:r>
      <w:r w:rsidR="00865BF1">
        <w:t>ue concezioni del peccato</w:t>
      </w:r>
      <w:r>
        <w:t xml:space="preserve"> </w:t>
      </w:r>
      <w:r w:rsidR="00865BF1" w:rsidRPr="007153D1">
        <w:t>possono coesistere</w:t>
      </w:r>
      <w:r w:rsidR="00865BF1">
        <w:t xml:space="preserve"> perch</w:t>
      </w:r>
      <w:r>
        <w:t>é</w:t>
      </w:r>
      <w:r w:rsidR="00865BF1" w:rsidRPr="007153D1">
        <w:t xml:space="preserve"> il peccato spirituale ha ricadute ne</w:t>
      </w:r>
      <w:r w:rsidR="00865BF1">
        <w:t>l</w:t>
      </w:r>
      <w:r w:rsidR="00865BF1" w:rsidRPr="007153D1">
        <w:t xml:space="preserve"> corpo. </w:t>
      </w:r>
    </w:p>
    <w:p w14:paraId="20F51696" w14:textId="72DE99C5" w:rsidR="006C1BEA" w:rsidRPr="007153D1" w:rsidRDefault="007C3789" w:rsidP="006C1BEA">
      <w:pPr>
        <w:jc w:val="both"/>
      </w:pPr>
      <w:r>
        <w:t>Non esiste un peccato originario.</w:t>
      </w:r>
      <w:r w:rsidR="00044E21">
        <w:t xml:space="preserve"> </w:t>
      </w:r>
      <w:r>
        <w:t xml:space="preserve">Il peccato è indotto da ignoranza e malvagità insite nell’uomo, dal suo </w:t>
      </w:r>
      <w:r w:rsidRPr="006C1BEA">
        <w:rPr>
          <w:i/>
        </w:rPr>
        <w:t>karman</w:t>
      </w:r>
      <w:r>
        <w:t xml:space="preserve">, da un intervento divino esterno. </w:t>
      </w:r>
      <w:r w:rsidR="006C1BEA">
        <w:t>Tuttavia, per quanto riguarda i</w:t>
      </w:r>
      <w:r w:rsidR="006C1BEA" w:rsidRPr="007153D1">
        <w:t xml:space="preserve">l </w:t>
      </w:r>
      <w:r w:rsidR="006C1BEA" w:rsidRPr="006C1BEA">
        <w:rPr>
          <w:i/>
        </w:rPr>
        <w:t>karman</w:t>
      </w:r>
      <w:r w:rsidR="006C1BEA" w:rsidRPr="007153D1">
        <w:t xml:space="preserve">, </w:t>
      </w:r>
      <w:r w:rsidR="006C1BEA">
        <w:t>gli sbagli che l’uomo compie nel presente sono originati da antiche cause che si perdono nel passato e che l’uomo non può conoscere: di conseguenza</w:t>
      </w:r>
      <w:r w:rsidR="00044E21">
        <w:t>,</w:t>
      </w:r>
      <w:r w:rsidR="006C1BEA">
        <w:t xml:space="preserve"> </w:t>
      </w:r>
      <w:r w:rsidR="006C1BEA" w:rsidRPr="007153D1">
        <w:t xml:space="preserve">questo attenua la responsabilità </w:t>
      </w:r>
      <w:r w:rsidR="006C1BEA">
        <w:t>umana.</w:t>
      </w:r>
    </w:p>
    <w:p w14:paraId="02D99DFD" w14:textId="608C77C4" w:rsidR="007C3789" w:rsidRDefault="007C3789" w:rsidP="00865BF1">
      <w:pPr>
        <w:jc w:val="both"/>
      </w:pPr>
      <w:r>
        <w:t xml:space="preserve">Spesso la responsabilità del peccato è attribuita alle donne (delle quali buona parte del mondo indiano ha una pessima considerazione) e su di loro gli Dei trasferiscono i propri peccati. Il trasferimento del peccato, ampiamente in uso nel mondo divino, sottolinea come sia poco sentita la responsabilità etica e come invece la colpa </w:t>
      </w:r>
      <w:r w:rsidR="00D06CAA">
        <w:t xml:space="preserve">sia percepita </w:t>
      </w:r>
      <w:r>
        <w:t>come un fardello quasi “fisico” che si può scaricare su altri.</w:t>
      </w:r>
    </w:p>
    <w:p w14:paraId="34B003F8" w14:textId="77777777" w:rsidR="007C3789" w:rsidRDefault="007C3789" w:rsidP="00865BF1">
      <w:pPr>
        <w:jc w:val="both"/>
      </w:pPr>
    </w:p>
    <w:p w14:paraId="5F72AC0A" w14:textId="4D3ED253" w:rsidR="007C3789" w:rsidRPr="007C3789" w:rsidRDefault="007C3789" w:rsidP="007C3789">
      <w:pPr>
        <w:jc w:val="both"/>
        <w:rPr>
          <w:b/>
        </w:rPr>
      </w:pPr>
      <w:r w:rsidRPr="007153D1">
        <w:rPr>
          <w:b/>
        </w:rPr>
        <w:t>I demoni</w:t>
      </w:r>
    </w:p>
    <w:p w14:paraId="139C076D" w14:textId="315ABD27" w:rsidR="002D43AE" w:rsidRPr="007153D1" w:rsidRDefault="007C3789" w:rsidP="002D43AE">
      <w:pPr>
        <w:jc w:val="both"/>
      </w:pPr>
      <w:r w:rsidRPr="007153D1">
        <w:t>*</w:t>
      </w:r>
      <w:r w:rsidR="00D77413">
        <w:t xml:space="preserve">Sono </w:t>
      </w:r>
      <w:r w:rsidRPr="007153D1">
        <w:t>più antichi degli dei</w:t>
      </w:r>
      <w:r w:rsidR="002D43AE">
        <w:t xml:space="preserve"> con cui</w:t>
      </w:r>
      <w:r w:rsidR="002D43AE" w:rsidRPr="007153D1">
        <w:t xml:space="preserve"> sono consustanziali nell’essenza, </w:t>
      </w:r>
      <w:r w:rsidR="002D43AE">
        <w:t xml:space="preserve">ma </w:t>
      </w:r>
      <w:r w:rsidR="002D43AE" w:rsidRPr="007153D1">
        <w:t xml:space="preserve">diversi nell’orientamento </w:t>
      </w:r>
    </w:p>
    <w:p w14:paraId="6F3EF105" w14:textId="19522BB8" w:rsidR="00D06CAA" w:rsidRPr="007153D1" w:rsidRDefault="00D77413" w:rsidP="007C3789">
      <w:pPr>
        <w:jc w:val="both"/>
      </w:pPr>
      <w:r>
        <w:t>*</w:t>
      </w:r>
      <w:r w:rsidR="002D43AE">
        <w:t>S</w:t>
      </w:r>
      <w:r w:rsidR="00DA7827">
        <w:t>ono</w:t>
      </w:r>
      <w:r>
        <w:t xml:space="preserve"> decaduti dalla loro posizione a causa dell’indebolimento morale e la dea della fortuna,</w:t>
      </w:r>
      <w:r w:rsidR="00DA7827">
        <w:t xml:space="preserve"> </w:t>
      </w:r>
      <w:proofErr w:type="spellStart"/>
      <w:r>
        <w:t>Shri</w:t>
      </w:r>
      <w:proofErr w:type="spellEnd"/>
      <w:r>
        <w:t xml:space="preserve">, </w:t>
      </w:r>
      <w:r w:rsidR="00DA7827">
        <w:t>li ha</w:t>
      </w:r>
      <w:r>
        <w:t xml:space="preserve"> abbandonati passando agli dei e sposando </w:t>
      </w:r>
      <w:proofErr w:type="spellStart"/>
      <w:r>
        <w:t>Vishnu</w:t>
      </w:r>
      <w:proofErr w:type="spellEnd"/>
      <w:r>
        <w:t xml:space="preserve">. Non solo, </w:t>
      </w:r>
      <w:r w:rsidRPr="007153D1">
        <w:t xml:space="preserve">gli dei ingannano i demoni buoni o corrompono le loro donne, la cui castità </w:t>
      </w:r>
      <w:r>
        <w:t>costituisce un</w:t>
      </w:r>
      <w:r w:rsidRPr="007153D1">
        <w:t xml:space="preserve"> potere enorme </w:t>
      </w:r>
      <w:r>
        <w:t>quando è elargita esclusivamente allo sposo, ma si disperde in caso di infedeltà.</w:t>
      </w:r>
      <w:r w:rsidR="00DA7827">
        <w:t xml:space="preserve"> Quindi spesso gli dei vincono non per superiorità etica o maggiore forza, ma grazie a st</w:t>
      </w:r>
      <w:r w:rsidR="00D06CAA">
        <w:t>r</w:t>
      </w:r>
      <w:r w:rsidR="00DA7827">
        <w:t>a</w:t>
      </w:r>
      <w:r w:rsidR="00D06CAA">
        <w:t>t</w:t>
      </w:r>
      <w:r w:rsidR="00DA7827">
        <w:t>tage</w:t>
      </w:r>
      <w:r w:rsidR="00D06CAA">
        <w:t>mmi</w:t>
      </w:r>
    </w:p>
    <w:p w14:paraId="6276DD23" w14:textId="3226449B" w:rsidR="00D77413" w:rsidRPr="007153D1" w:rsidRDefault="00DA7827" w:rsidP="007C3789">
      <w:pPr>
        <w:jc w:val="both"/>
      </w:pPr>
      <w:r>
        <w:t xml:space="preserve">*I demoni possono ottenere dagli dei grazie e poteri tramite l’esercizio del </w:t>
      </w:r>
      <w:r w:rsidRPr="00DA7827">
        <w:rPr>
          <w:i/>
        </w:rPr>
        <w:t>tapas</w:t>
      </w:r>
      <w:r>
        <w:t xml:space="preserve">, l’ascesi yogica, che piega la volontà divina </w:t>
      </w:r>
    </w:p>
    <w:p w14:paraId="0636E9B6" w14:textId="595CA932" w:rsidR="002D43AE" w:rsidRDefault="002D43AE" w:rsidP="002D43AE">
      <w:pPr>
        <w:jc w:val="both"/>
      </w:pPr>
      <w:r w:rsidRPr="007153D1">
        <w:t>*</w:t>
      </w:r>
      <w:r w:rsidR="00D06CAA">
        <w:t>I</w:t>
      </w:r>
      <w:r w:rsidRPr="007153D1">
        <w:t xml:space="preserve">l demone </w:t>
      </w:r>
      <w:r w:rsidR="00D06CAA">
        <w:t xml:space="preserve">può essere </w:t>
      </w:r>
      <w:r w:rsidRPr="007153D1">
        <w:t>buono</w:t>
      </w:r>
      <w:r>
        <w:t xml:space="preserve"> </w:t>
      </w:r>
      <w:r w:rsidR="00D06CAA">
        <w:t>tanto da riscattarsi</w:t>
      </w:r>
      <w:r>
        <w:t xml:space="preserve"> e ascende</w:t>
      </w:r>
      <w:r w:rsidR="00D06CAA">
        <w:t>re</w:t>
      </w:r>
      <w:r>
        <w:t xml:space="preserve"> al cielo</w:t>
      </w:r>
    </w:p>
    <w:p w14:paraId="6F92359D" w14:textId="77777777" w:rsidR="002D43AE" w:rsidRPr="007153D1" w:rsidRDefault="002D43AE" w:rsidP="002D43AE">
      <w:pPr>
        <w:jc w:val="both"/>
      </w:pPr>
      <w:r w:rsidRPr="007153D1">
        <w:t xml:space="preserve">NB: Bene e male come concetti etici (così come li </w:t>
      </w:r>
      <w:r>
        <w:t>intendiamo</w:t>
      </w:r>
      <w:r w:rsidRPr="007153D1">
        <w:t xml:space="preserve"> noi) non si applicano a dei e demoni</w:t>
      </w:r>
    </w:p>
    <w:p w14:paraId="0A63FC44" w14:textId="6AAA4011" w:rsidR="002D43AE" w:rsidRPr="002D43AE" w:rsidRDefault="007C3789" w:rsidP="002D43AE">
      <w:pPr>
        <w:ind w:left="708"/>
        <w:jc w:val="both"/>
      </w:pPr>
      <w:r w:rsidRPr="007153D1">
        <w:t xml:space="preserve"> </w:t>
      </w:r>
    </w:p>
    <w:p w14:paraId="38D17773" w14:textId="77777777" w:rsidR="002D43AE" w:rsidRPr="007153D1" w:rsidRDefault="002D43AE" w:rsidP="002D43AE">
      <w:pPr>
        <w:jc w:val="both"/>
        <w:rPr>
          <w:b/>
        </w:rPr>
      </w:pPr>
      <w:r w:rsidRPr="007153D1">
        <w:rPr>
          <w:b/>
        </w:rPr>
        <w:t>Opposizione bene/male:</w:t>
      </w:r>
    </w:p>
    <w:p w14:paraId="7317B662" w14:textId="78D32398" w:rsidR="002D43AE" w:rsidRPr="007153D1" w:rsidRDefault="002D43AE" w:rsidP="002D43AE">
      <w:pPr>
        <w:jc w:val="both"/>
      </w:pPr>
      <w:r w:rsidRPr="007153D1">
        <w:t>*Sono necessari entrambi e uno non può esistere senza l’altro</w:t>
      </w:r>
    </w:p>
    <w:p w14:paraId="6FBCC02A" w14:textId="58B2ABDC" w:rsidR="002D43AE" w:rsidRPr="007153D1" w:rsidRDefault="002D43AE" w:rsidP="002D43AE">
      <w:pPr>
        <w:jc w:val="both"/>
      </w:pPr>
      <w:r w:rsidRPr="007153D1">
        <w:t>*</w:t>
      </w:r>
      <w:r>
        <w:t>Costituiscono</w:t>
      </w:r>
      <w:r w:rsidRPr="007153D1">
        <w:t xml:space="preserve"> le forze </w:t>
      </w:r>
      <w:r>
        <w:t xml:space="preserve">opposte </w:t>
      </w:r>
      <w:r w:rsidRPr="007153D1">
        <w:t xml:space="preserve">agenti nella psiche in termine di ragione e </w:t>
      </w:r>
      <w:r>
        <w:t>istinto, necessità e sentimento ecc.</w:t>
      </w:r>
    </w:p>
    <w:p w14:paraId="3725011F" w14:textId="52D3D1AF" w:rsidR="002D43AE" w:rsidRPr="007153D1" w:rsidRDefault="002D43AE" w:rsidP="002D43AE">
      <w:pPr>
        <w:jc w:val="both"/>
      </w:pPr>
      <w:r w:rsidRPr="007153D1">
        <w:lastRenderedPageBreak/>
        <w:t>*</w:t>
      </w:r>
      <w:r>
        <w:t>Sono a</w:t>
      </w:r>
      <w:r w:rsidRPr="007153D1">
        <w:t xml:space="preserve">spetti della stessa realtà: </w:t>
      </w:r>
      <w:r>
        <w:t xml:space="preserve">la dolce dea </w:t>
      </w:r>
      <w:proofErr w:type="spellStart"/>
      <w:r w:rsidRPr="007153D1">
        <w:t>Parvati</w:t>
      </w:r>
      <w:proofErr w:type="spellEnd"/>
      <w:r>
        <w:t xml:space="preserve"> è al tempo stesso la mortifera </w:t>
      </w:r>
      <w:proofErr w:type="spellStart"/>
      <w:r w:rsidRPr="007153D1">
        <w:t>Kali</w:t>
      </w:r>
      <w:proofErr w:type="spellEnd"/>
    </w:p>
    <w:p w14:paraId="0CCE9F2E" w14:textId="347ADFED" w:rsidR="00DA7827" w:rsidRPr="003874A5" w:rsidRDefault="003874A5" w:rsidP="00865BF1">
      <w:pPr>
        <w:jc w:val="both"/>
      </w:pPr>
      <w:r w:rsidRPr="003874A5">
        <w:t>Gli dei esistono perché esistono i demoni.</w:t>
      </w:r>
    </w:p>
    <w:p w14:paraId="578AEBE3" w14:textId="77777777" w:rsidR="00A86723" w:rsidRDefault="00A86723" w:rsidP="00865BF1">
      <w:pPr>
        <w:jc w:val="both"/>
      </w:pPr>
    </w:p>
    <w:p w14:paraId="22C8DB95" w14:textId="7070CF75" w:rsidR="003874A5" w:rsidRPr="007153D1" w:rsidRDefault="003874A5" w:rsidP="003874A5">
      <w:pPr>
        <w:jc w:val="both"/>
        <w:rPr>
          <w:b/>
        </w:rPr>
      </w:pPr>
      <w:r w:rsidRPr="007153D1">
        <w:rPr>
          <w:b/>
        </w:rPr>
        <w:t>La morte</w:t>
      </w:r>
    </w:p>
    <w:p w14:paraId="1A9C3F3D" w14:textId="4E45355B" w:rsidR="006C1BEA" w:rsidRPr="007153D1" w:rsidRDefault="003874A5" w:rsidP="006C1BEA">
      <w:pPr>
        <w:jc w:val="both"/>
      </w:pPr>
      <w:r w:rsidRPr="007153D1">
        <w:t xml:space="preserve">*La </w:t>
      </w:r>
      <w:r w:rsidR="00D06CAA">
        <w:t>M</w:t>
      </w:r>
      <w:r w:rsidRPr="007153D1">
        <w:t xml:space="preserve">orte è il male </w:t>
      </w:r>
      <w:r>
        <w:t>stesso</w:t>
      </w:r>
      <w:r w:rsidR="006C1BEA">
        <w:t>.</w:t>
      </w:r>
      <w:r w:rsidR="006C1BEA" w:rsidRPr="006C1BEA">
        <w:t xml:space="preserve"> </w:t>
      </w:r>
      <w:r w:rsidR="006C1BEA" w:rsidRPr="007153D1">
        <w:t>Può essere sconfitta con il rituale o con la conoscenza</w:t>
      </w:r>
    </w:p>
    <w:p w14:paraId="0B6E109A" w14:textId="1760553B" w:rsidR="003874A5" w:rsidRDefault="003874A5" w:rsidP="003874A5">
      <w:pPr>
        <w:jc w:val="both"/>
      </w:pPr>
      <w:r>
        <w:t xml:space="preserve">*Alla </w:t>
      </w:r>
      <w:r w:rsidR="00D06CAA">
        <w:t>M</w:t>
      </w:r>
      <w:r>
        <w:t>orte gli dei</w:t>
      </w:r>
      <w:r w:rsidR="00044E21">
        <w:t>, per salvarsi,</w:t>
      </w:r>
      <w:r>
        <w:t xml:space="preserve"> hanno </w:t>
      </w:r>
      <w:r w:rsidR="00044E21">
        <w:t>concesso</w:t>
      </w:r>
      <w:r>
        <w:t xml:space="preserve"> gli uomini </w:t>
      </w:r>
    </w:p>
    <w:p w14:paraId="5F9E0840" w14:textId="03E4E97D" w:rsidR="003874A5" w:rsidRPr="007153D1" w:rsidRDefault="003874A5" w:rsidP="003874A5">
      <w:pPr>
        <w:jc w:val="both"/>
      </w:pPr>
      <w:r>
        <w:t>*</w:t>
      </w:r>
      <w:r w:rsidR="006C1BEA">
        <w:t>I</w:t>
      </w:r>
      <w:r w:rsidR="006C1BEA" w:rsidRPr="007153D1">
        <w:t xml:space="preserve"> primi esseri malvagi creati dal dio </w:t>
      </w:r>
      <w:r w:rsidR="006C1BEA">
        <w:t xml:space="preserve">in maniera cosciente o come danno collaterale </w:t>
      </w:r>
      <w:r w:rsidR="006C1BEA" w:rsidRPr="007153D1">
        <w:t xml:space="preserve">sono affamati e gli dei </w:t>
      </w:r>
      <w:r w:rsidR="00044E21">
        <w:t>hanno dato</w:t>
      </w:r>
      <w:r w:rsidR="006C1BEA" w:rsidRPr="007153D1">
        <w:t xml:space="preserve"> loro </w:t>
      </w:r>
      <w:r w:rsidR="006C1BEA">
        <w:t xml:space="preserve">in pasto </w:t>
      </w:r>
      <w:r w:rsidR="006C1BEA" w:rsidRPr="007153D1">
        <w:t xml:space="preserve">gli uomini </w:t>
      </w:r>
      <w:r w:rsidR="006C1BEA">
        <w:t>malvagi</w:t>
      </w:r>
    </w:p>
    <w:p w14:paraId="0E9C9556" w14:textId="7F761782" w:rsidR="003874A5" w:rsidRPr="007153D1" w:rsidRDefault="003874A5" w:rsidP="003874A5">
      <w:pPr>
        <w:jc w:val="both"/>
      </w:pPr>
      <w:r w:rsidRPr="007153D1">
        <w:t xml:space="preserve">*La terra affonda sotto il peso degli esseri </w:t>
      </w:r>
      <w:r>
        <w:t xml:space="preserve">per cui gli dei creano la fame e la morte e inducono le guerre </w:t>
      </w:r>
    </w:p>
    <w:p w14:paraId="2A2A4182" w14:textId="2B73C7D1" w:rsidR="006C1BEA" w:rsidRPr="007153D1" w:rsidRDefault="006C1BEA" w:rsidP="006C1BEA">
      <w:pPr>
        <w:jc w:val="both"/>
      </w:pPr>
      <w:r>
        <w:t>*</w:t>
      </w:r>
      <w:r w:rsidRPr="007153D1">
        <w:t xml:space="preserve">La fame e la siccità </w:t>
      </w:r>
      <w:r>
        <w:t>non sono</w:t>
      </w:r>
      <w:r w:rsidRPr="007153D1">
        <w:t xml:space="preserve"> cause del male, </w:t>
      </w:r>
      <w:r>
        <w:t>ma sono</w:t>
      </w:r>
      <w:r w:rsidRPr="007153D1">
        <w:t xml:space="preserve"> il male stesso</w:t>
      </w:r>
      <w:r>
        <w:t>, il male naturale</w:t>
      </w:r>
    </w:p>
    <w:p w14:paraId="0FA4D685" w14:textId="77777777" w:rsidR="00A86723" w:rsidRDefault="00A86723" w:rsidP="00865BF1">
      <w:pPr>
        <w:jc w:val="both"/>
      </w:pPr>
    </w:p>
    <w:p w14:paraId="678FC35D" w14:textId="77777777" w:rsidR="006C1BEA" w:rsidRPr="007153D1" w:rsidRDefault="006C1BEA" w:rsidP="006C1BEA">
      <w:pPr>
        <w:jc w:val="both"/>
        <w:rPr>
          <w:b/>
        </w:rPr>
      </w:pPr>
      <w:r w:rsidRPr="007153D1">
        <w:rPr>
          <w:b/>
        </w:rPr>
        <w:t>Rapporto dei/uomini</w:t>
      </w:r>
    </w:p>
    <w:p w14:paraId="1146C425" w14:textId="7FDE0EDD" w:rsidR="006C1BEA" w:rsidRPr="007153D1" w:rsidRDefault="006C1BEA" w:rsidP="006C1BEA">
      <w:pPr>
        <w:jc w:val="both"/>
      </w:pPr>
      <w:r w:rsidRPr="007153D1">
        <w:t>*</w:t>
      </w:r>
      <w:r>
        <w:t>Nella fase più antica (</w:t>
      </w:r>
      <w:r w:rsidRPr="00641620">
        <w:rPr>
          <w:i/>
        </w:rPr>
        <w:t>Veda</w:t>
      </w:r>
      <w:r>
        <w:t xml:space="preserve">) il </w:t>
      </w:r>
      <w:r w:rsidRPr="007153D1">
        <w:t xml:space="preserve">sacrificio </w:t>
      </w:r>
      <w:r>
        <w:t xml:space="preserve">rende potenti gli dei che quindi hanno bisogno di </w:t>
      </w:r>
      <w:r w:rsidRPr="007153D1">
        <w:t xml:space="preserve">uomini virtuosi </w:t>
      </w:r>
      <w:r w:rsidR="00367AB2">
        <w:t xml:space="preserve">che rendano loro omaggio </w:t>
      </w:r>
      <w:r w:rsidRPr="007153D1">
        <w:t>– amicizia dei/uomini</w:t>
      </w:r>
      <w:r w:rsidR="00367AB2">
        <w:t xml:space="preserve">. </w:t>
      </w:r>
      <w:r w:rsidR="00367AB2" w:rsidRPr="007153D1">
        <w:t>Più che tra bene e male il contrasto è tra puro e impuro: il male è contaminazione, mescolanza, disordine, ma è funzionale per il mantenimento della purezza (i fuori casta garantiscono la purezza del brahmano).</w:t>
      </w:r>
    </w:p>
    <w:p w14:paraId="62DF857F" w14:textId="77777777" w:rsidR="006C1BEA" w:rsidRPr="007153D1" w:rsidRDefault="006C1BEA" w:rsidP="006C1BEA">
      <w:pPr>
        <w:jc w:val="both"/>
      </w:pPr>
      <w:r w:rsidRPr="007153D1">
        <w:t>*</w:t>
      </w:r>
      <w:r>
        <w:t>Nel periodo seguente (</w:t>
      </w:r>
      <w:proofErr w:type="spellStart"/>
      <w:r w:rsidRPr="00641620">
        <w:rPr>
          <w:i/>
        </w:rPr>
        <w:t>Upanishad</w:t>
      </w:r>
      <w:proofErr w:type="spellEnd"/>
      <w:r>
        <w:t>) si diffonde l’ascesi</w:t>
      </w:r>
      <w:r w:rsidRPr="007153D1">
        <w:t xml:space="preserve"> e </w:t>
      </w:r>
      <w:r>
        <w:t xml:space="preserve">la credenza che con essa </w:t>
      </w:r>
      <w:r w:rsidRPr="007153D1">
        <w:t xml:space="preserve">gli uomini (brahmani) </w:t>
      </w:r>
      <w:r>
        <w:t>possano</w:t>
      </w:r>
      <w:r w:rsidRPr="007153D1">
        <w:t xml:space="preserve"> superare gli dei– inimicizia dei/uomini</w:t>
      </w:r>
    </w:p>
    <w:p w14:paraId="341152F9" w14:textId="77777777" w:rsidR="006C1BEA" w:rsidRPr="007153D1" w:rsidRDefault="006C1BEA" w:rsidP="006C1BEA">
      <w:pPr>
        <w:jc w:val="both"/>
      </w:pPr>
      <w:r w:rsidRPr="007153D1">
        <w:t>*</w:t>
      </w:r>
      <w:r>
        <w:t>G</w:t>
      </w:r>
      <w:r w:rsidRPr="007153D1">
        <w:t>li dei sono gelosi</w:t>
      </w:r>
      <w:r>
        <w:t xml:space="preserve"> e mal disposti: gli esseri umani sono bestiame (</w:t>
      </w:r>
      <w:proofErr w:type="spellStart"/>
      <w:r w:rsidRPr="003874A5">
        <w:rPr>
          <w:i/>
        </w:rPr>
        <w:t>pashu</w:t>
      </w:r>
      <w:proofErr w:type="spellEnd"/>
      <w:r>
        <w:t>) da legare con il peccato (</w:t>
      </w:r>
      <w:proofErr w:type="spellStart"/>
      <w:r w:rsidRPr="003874A5">
        <w:rPr>
          <w:i/>
        </w:rPr>
        <w:t>pasha</w:t>
      </w:r>
      <w:proofErr w:type="spellEnd"/>
      <w:r>
        <w:t>) e solo dio può salvarli in quanto è il signore supremo (</w:t>
      </w:r>
      <w:proofErr w:type="spellStart"/>
      <w:r w:rsidRPr="003874A5">
        <w:rPr>
          <w:i/>
        </w:rPr>
        <w:t>pati</w:t>
      </w:r>
      <w:proofErr w:type="spellEnd"/>
      <w:r>
        <w:t>)</w:t>
      </w:r>
    </w:p>
    <w:p w14:paraId="17A8DB46" w14:textId="0A9D566C" w:rsidR="006C1BEA" w:rsidRPr="007153D1" w:rsidRDefault="006C1BEA" w:rsidP="006C1BEA">
      <w:pPr>
        <w:jc w:val="both"/>
      </w:pPr>
      <w:r w:rsidRPr="007153D1">
        <w:t>*</w:t>
      </w:r>
      <w:r>
        <w:t xml:space="preserve">Con i movimenti della </w:t>
      </w:r>
      <w:proofErr w:type="spellStart"/>
      <w:r w:rsidRPr="00641620">
        <w:rPr>
          <w:i/>
        </w:rPr>
        <w:t>bhakti</w:t>
      </w:r>
      <w:proofErr w:type="spellEnd"/>
      <w:r>
        <w:t xml:space="preserve">, la devozione, </w:t>
      </w:r>
      <w:r w:rsidRPr="007153D1">
        <w:t xml:space="preserve">non serve più la mediazione sacerdotale, dio può </w:t>
      </w:r>
      <w:r>
        <w:t xml:space="preserve">liberare dai peccati, dal </w:t>
      </w:r>
      <w:r w:rsidRPr="00641620">
        <w:rPr>
          <w:i/>
        </w:rPr>
        <w:t>karman</w:t>
      </w:r>
      <w:r w:rsidR="00367AB2">
        <w:rPr>
          <w:i/>
        </w:rPr>
        <w:t>,</w:t>
      </w:r>
      <w:r>
        <w:t xml:space="preserve"> e </w:t>
      </w:r>
      <w:r w:rsidRPr="007153D1">
        <w:t>concedere status divino a uomini e demoni virtuosi</w:t>
      </w:r>
      <w:r>
        <w:t xml:space="preserve">. </w:t>
      </w:r>
      <w:r w:rsidRPr="007153D1">
        <w:t xml:space="preserve">La </w:t>
      </w:r>
      <w:proofErr w:type="spellStart"/>
      <w:r w:rsidRPr="007153D1">
        <w:rPr>
          <w:i/>
        </w:rPr>
        <w:t>bhakti</w:t>
      </w:r>
      <w:proofErr w:type="spellEnd"/>
      <w:r w:rsidRPr="007153D1">
        <w:t xml:space="preserve"> trasforma il dio malvagio in dio buono</w:t>
      </w:r>
    </w:p>
    <w:p w14:paraId="708FB8A6" w14:textId="77777777" w:rsidR="00947C96" w:rsidRDefault="00947C96" w:rsidP="006C1BEA">
      <w:pPr>
        <w:jc w:val="both"/>
      </w:pPr>
    </w:p>
    <w:p w14:paraId="43F0C47A" w14:textId="1FD94B0D" w:rsidR="006C1BEA" w:rsidRDefault="006C1BEA" w:rsidP="006C1BEA">
      <w:pPr>
        <w:jc w:val="both"/>
      </w:pPr>
      <w:r>
        <w:t xml:space="preserve">I </w:t>
      </w:r>
      <w:r w:rsidRPr="00367AB2">
        <w:rPr>
          <w:i/>
        </w:rPr>
        <w:t>Veda</w:t>
      </w:r>
      <w:r w:rsidRPr="007153D1">
        <w:t xml:space="preserve"> si fonda</w:t>
      </w:r>
      <w:r>
        <w:t>no</w:t>
      </w:r>
      <w:r w:rsidRPr="007153D1">
        <w:t xml:space="preserve"> </w:t>
      </w:r>
      <w:r>
        <w:t xml:space="preserve">sul rito quale mezzo per garantire l’armonia e l’ordine del mondo e </w:t>
      </w:r>
      <w:r w:rsidRPr="007153D1">
        <w:t xml:space="preserve"> ignora</w:t>
      </w:r>
      <w:r>
        <w:t>no</w:t>
      </w:r>
      <w:r w:rsidRPr="007153D1">
        <w:t xml:space="preserve"> gli aspetti più tragici della realtà. Le </w:t>
      </w:r>
      <w:proofErr w:type="spellStart"/>
      <w:r w:rsidRPr="00367AB2">
        <w:rPr>
          <w:i/>
        </w:rPr>
        <w:t>Upanishad</w:t>
      </w:r>
      <w:proofErr w:type="spellEnd"/>
      <w:r w:rsidRPr="007153D1">
        <w:t xml:space="preserve"> </w:t>
      </w:r>
      <w:r>
        <w:t>raccolgono</w:t>
      </w:r>
      <w:r w:rsidRPr="007153D1">
        <w:t xml:space="preserve"> le intuizioni dell’anima malata</w:t>
      </w:r>
      <w:r>
        <w:t xml:space="preserve"> e offrono una</w:t>
      </w:r>
      <w:r w:rsidRPr="007153D1">
        <w:t xml:space="preserve"> visione </w:t>
      </w:r>
      <w:r>
        <w:t>negativa</w:t>
      </w:r>
      <w:r w:rsidRPr="007153D1">
        <w:t xml:space="preserve"> della vita che </w:t>
      </w:r>
      <w:r>
        <w:t>vede</w:t>
      </w:r>
      <w:r w:rsidRPr="007153D1">
        <w:t xml:space="preserve"> </w:t>
      </w:r>
      <w:r w:rsidR="00044E21">
        <w:t>divinità</w:t>
      </w:r>
      <w:r w:rsidRPr="007153D1">
        <w:t xml:space="preserve"> malevol</w:t>
      </w:r>
      <w:r w:rsidR="00044E21">
        <w:t>e</w:t>
      </w:r>
      <w:r w:rsidRPr="007153D1">
        <w:t xml:space="preserve"> o inadeguat</w:t>
      </w:r>
      <w:r w:rsidR="00044E21">
        <w:t>e</w:t>
      </w:r>
      <w:r w:rsidRPr="007153D1">
        <w:t xml:space="preserve">. </w:t>
      </w:r>
      <w:r>
        <w:t>I poemi epici e</w:t>
      </w:r>
      <w:r w:rsidRPr="007153D1">
        <w:t xml:space="preserve"> i </w:t>
      </w:r>
      <w:proofErr w:type="spellStart"/>
      <w:r>
        <w:rPr>
          <w:i/>
        </w:rPr>
        <w:t>P</w:t>
      </w:r>
      <w:r w:rsidRPr="007153D1">
        <w:rPr>
          <w:i/>
        </w:rPr>
        <w:t>urana</w:t>
      </w:r>
      <w:proofErr w:type="spellEnd"/>
      <w:r w:rsidR="00044E21">
        <w:t xml:space="preserve"> (Le Antiche Storie mitiche)</w:t>
      </w:r>
      <w:r>
        <w:t xml:space="preserve"> riconoscono</w:t>
      </w:r>
      <w:r w:rsidRPr="007153D1">
        <w:t xml:space="preserve"> </w:t>
      </w:r>
      <w:r>
        <w:t>gli orrori del</w:t>
      </w:r>
      <w:r w:rsidRPr="007153D1">
        <w:t xml:space="preserve"> male</w:t>
      </w:r>
      <w:r>
        <w:t>, del peccato</w:t>
      </w:r>
      <w:r w:rsidRPr="007153D1">
        <w:t xml:space="preserve"> </w:t>
      </w:r>
      <w:r>
        <w:t>e della morte, ma</w:t>
      </w:r>
      <w:r w:rsidRPr="007153D1">
        <w:t xml:space="preserve"> </w:t>
      </w:r>
      <w:r>
        <w:t xml:space="preserve">li </w:t>
      </w:r>
      <w:r w:rsidRPr="007153D1">
        <w:t>integra</w:t>
      </w:r>
      <w:r>
        <w:t>no</w:t>
      </w:r>
      <w:r w:rsidRPr="007153D1">
        <w:t xml:space="preserve"> </w:t>
      </w:r>
      <w:r>
        <w:t>in una</w:t>
      </w:r>
      <w:r w:rsidRPr="007153D1">
        <w:t xml:space="preserve"> visione globale della vita</w:t>
      </w:r>
      <w:r>
        <w:t xml:space="preserve"> che in Dio</w:t>
      </w:r>
      <w:r w:rsidR="00044E21">
        <w:t>, figura cardinale e provvidenziale,</w:t>
      </w:r>
      <w:r>
        <w:t xml:space="preserve"> trova il suo senso e la sua ricomposizione</w:t>
      </w:r>
      <w:r w:rsidR="00044E21">
        <w:t>.</w:t>
      </w:r>
    </w:p>
    <w:p w14:paraId="438EB0FE" w14:textId="07F3A0DB" w:rsidR="000A6525" w:rsidRPr="007153D1" w:rsidRDefault="00B05BA5" w:rsidP="000A6525">
      <w:pPr>
        <w:jc w:val="both"/>
      </w:pPr>
      <w:r>
        <w:t xml:space="preserve">La </w:t>
      </w:r>
      <w:proofErr w:type="spellStart"/>
      <w:r w:rsidRPr="00B05BA5">
        <w:rPr>
          <w:i/>
        </w:rPr>
        <w:t>bhakti</w:t>
      </w:r>
      <w:proofErr w:type="spellEnd"/>
      <w:r>
        <w:t xml:space="preserve"> risolve anche il conflitto tra le tendenze individuali e i dettami collettivi, ovvero tra </w:t>
      </w:r>
      <w:proofErr w:type="spellStart"/>
      <w:r>
        <w:rPr>
          <w:i/>
        </w:rPr>
        <w:t>s</w:t>
      </w:r>
      <w:r w:rsidRPr="007153D1">
        <w:rPr>
          <w:i/>
        </w:rPr>
        <w:t>vadharma</w:t>
      </w:r>
      <w:proofErr w:type="spellEnd"/>
      <w:r w:rsidRPr="007153D1">
        <w:t xml:space="preserve"> </w:t>
      </w:r>
      <w:r>
        <w:t xml:space="preserve">e </w:t>
      </w:r>
      <w:r w:rsidRPr="007153D1">
        <w:rPr>
          <w:i/>
        </w:rPr>
        <w:t>dharma</w:t>
      </w:r>
      <w:r>
        <w:t xml:space="preserve">. Lo </w:t>
      </w:r>
      <w:proofErr w:type="spellStart"/>
      <w:r>
        <w:rPr>
          <w:i/>
        </w:rPr>
        <w:t>s</w:t>
      </w:r>
      <w:r w:rsidRPr="007153D1">
        <w:rPr>
          <w:i/>
        </w:rPr>
        <w:t>vadharma</w:t>
      </w:r>
      <w:proofErr w:type="spellEnd"/>
      <w:r>
        <w:t xml:space="preserve"> è espressione della propria natura, </w:t>
      </w:r>
      <w:proofErr w:type="spellStart"/>
      <w:r w:rsidRPr="007153D1">
        <w:rPr>
          <w:i/>
        </w:rPr>
        <w:t>svabhava</w:t>
      </w:r>
      <w:proofErr w:type="spellEnd"/>
      <w:r w:rsidRPr="007153D1">
        <w:t xml:space="preserve">, </w:t>
      </w:r>
      <w:r>
        <w:t>che</w:t>
      </w:r>
      <w:r w:rsidRPr="007153D1">
        <w:t xml:space="preserve"> vincola a un ruolo</w:t>
      </w:r>
      <w:r>
        <w:t xml:space="preserve"> e ai conseguenti comportamenti</w:t>
      </w:r>
      <w:r w:rsidRPr="007153D1">
        <w:t xml:space="preserve">; </w:t>
      </w:r>
      <w:r>
        <w:t xml:space="preserve">il </w:t>
      </w:r>
      <w:r w:rsidRPr="00B05BA5">
        <w:rPr>
          <w:i/>
        </w:rPr>
        <w:t>dharma</w:t>
      </w:r>
      <w:r w:rsidRPr="007153D1">
        <w:t xml:space="preserve"> è assoluto e coerente </w:t>
      </w:r>
      <w:r>
        <w:t>con</w:t>
      </w:r>
      <w:r w:rsidRPr="007153D1">
        <w:t xml:space="preserve"> </w:t>
      </w:r>
      <w:proofErr w:type="spellStart"/>
      <w:r w:rsidRPr="007153D1">
        <w:rPr>
          <w:i/>
        </w:rPr>
        <w:t>bhava</w:t>
      </w:r>
      <w:proofErr w:type="spellEnd"/>
      <w:r w:rsidRPr="007153D1">
        <w:t>, l’</w:t>
      </w:r>
      <w:r>
        <w:t>esistenza</w:t>
      </w:r>
      <w:r w:rsidRPr="007153D1">
        <w:t xml:space="preserve">. </w:t>
      </w:r>
      <w:r w:rsidR="00232A21">
        <w:t xml:space="preserve">Un esempio mitico è illuminante: </w:t>
      </w:r>
      <w:proofErr w:type="spellStart"/>
      <w:r w:rsidRPr="007153D1">
        <w:t>Indra</w:t>
      </w:r>
      <w:proofErr w:type="spellEnd"/>
      <w:r w:rsidRPr="007153D1">
        <w:t xml:space="preserve"> deve uccidere</w:t>
      </w:r>
      <w:r w:rsidR="00232A21">
        <w:t xml:space="preserve"> il demone</w:t>
      </w:r>
      <w:r w:rsidRPr="007153D1">
        <w:t xml:space="preserve"> </w:t>
      </w:r>
      <w:proofErr w:type="spellStart"/>
      <w:r w:rsidRPr="007153D1">
        <w:t>Tvastar</w:t>
      </w:r>
      <w:proofErr w:type="spellEnd"/>
      <w:r w:rsidRPr="007153D1">
        <w:t xml:space="preserve">, è il suo </w:t>
      </w:r>
      <w:proofErr w:type="spellStart"/>
      <w:r w:rsidRPr="007153D1">
        <w:rPr>
          <w:i/>
        </w:rPr>
        <w:t>svadharma</w:t>
      </w:r>
      <w:proofErr w:type="spellEnd"/>
      <w:r w:rsidRPr="007153D1">
        <w:t xml:space="preserve"> in quanto re degli dei e guerriero, ma il </w:t>
      </w:r>
      <w:r w:rsidRPr="00B05BA5">
        <w:rPr>
          <w:i/>
        </w:rPr>
        <w:t>dharma</w:t>
      </w:r>
      <w:r w:rsidRPr="007153D1">
        <w:t xml:space="preserve"> universale </w:t>
      </w:r>
      <w:r w:rsidR="00232A21">
        <w:t>vieta l’uccidere</w:t>
      </w:r>
      <w:r w:rsidRPr="007153D1">
        <w:t xml:space="preserve">. </w:t>
      </w:r>
      <w:r w:rsidR="00232A21">
        <w:t xml:space="preserve">Dunque </w:t>
      </w:r>
      <w:proofErr w:type="spellStart"/>
      <w:r w:rsidR="00232A21">
        <w:t>Indra</w:t>
      </w:r>
      <w:proofErr w:type="spellEnd"/>
      <w:r w:rsidR="00232A21">
        <w:t xml:space="preserve"> dovrà espiare il suo peccato (e lo farà trasferendolo ad altri!).</w:t>
      </w:r>
      <w:r w:rsidR="00367AB2">
        <w:t xml:space="preserve"> Il mito esemplifica il</w:t>
      </w:r>
      <w:r w:rsidR="00367AB2" w:rsidRPr="007153D1">
        <w:t xml:space="preserve"> conflitto fra norma sociale e norma individuale, </w:t>
      </w:r>
      <w:r w:rsidR="00367AB2">
        <w:t xml:space="preserve">fra il </w:t>
      </w:r>
      <w:r w:rsidR="00367AB2" w:rsidRPr="007153D1">
        <w:t xml:space="preserve">generale e </w:t>
      </w:r>
      <w:r w:rsidR="00367AB2">
        <w:t xml:space="preserve">il </w:t>
      </w:r>
      <w:r w:rsidR="00367AB2" w:rsidRPr="007153D1">
        <w:t>particolare</w:t>
      </w:r>
      <w:r w:rsidR="00367AB2">
        <w:t>.</w:t>
      </w:r>
      <w:r w:rsidR="00947C96">
        <w:t xml:space="preserve"> </w:t>
      </w:r>
      <w:r w:rsidR="000A6525">
        <w:t>Lo</w:t>
      </w:r>
      <w:r w:rsidR="000A6525" w:rsidRPr="007153D1">
        <w:t xml:space="preserve"> </w:t>
      </w:r>
      <w:proofErr w:type="spellStart"/>
      <w:r w:rsidR="000A6525" w:rsidRPr="007153D1">
        <w:rPr>
          <w:i/>
        </w:rPr>
        <w:t>svadharma</w:t>
      </w:r>
      <w:proofErr w:type="spellEnd"/>
      <w:r w:rsidR="000A6525" w:rsidRPr="007153D1">
        <w:t xml:space="preserve">, che vede la molteplicità dei ruoli nell’ordine sociale, include anche la molteplicità delle possibilità morali e dei mali ontologici e psicologici. L’essere umano si muove condizionato dallo </w:t>
      </w:r>
      <w:proofErr w:type="spellStart"/>
      <w:r w:rsidR="000A6525" w:rsidRPr="007153D1">
        <w:rPr>
          <w:i/>
        </w:rPr>
        <w:t>svadharma</w:t>
      </w:r>
      <w:proofErr w:type="spellEnd"/>
      <w:r w:rsidR="000A6525" w:rsidRPr="007153D1">
        <w:t xml:space="preserve"> e dal suo </w:t>
      </w:r>
      <w:r w:rsidR="000A6525" w:rsidRPr="007153D1">
        <w:rPr>
          <w:i/>
        </w:rPr>
        <w:t>karman</w:t>
      </w:r>
      <w:r w:rsidR="000A6525" w:rsidRPr="007153D1">
        <w:t xml:space="preserve">, con poca possibilità di scelta. </w:t>
      </w:r>
    </w:p>
    <w:p w14:paraId="5037E078" w14:textId="0965682A" w:rsidR="000A6525" w:rsidRDefault="000A6525" w:rsidP="00B05BA5">
      <w:pPr>
        <w:jc w:val="both"/>
      </w:pPr>
      <w:r w:rsidRPr="007153D1">
        <w:t>Nel corso dei secoli si delinea una sorta di “reazione” alla visione dominante sopra descritta</w:t>
      </w:r>
      <w:r w:rsidR="00044E21">
        <w:t>:</w:t>
      </w:r>
      <w:r w:rsidRPr="007153D1">
        <w:t xml:space="preserve"> l’individuo può svincolarsi dai dettami del gruppo e liberarsi dal </w:t>
      </w:r>
      <w:r w:rsidRPr="007153D1">
        <w:rPr>
          <w:i/>
        </w:rPr>
        <w:t>karman</w:t>
      </w:r>
      <w:r w:rsidRPr="007153D1">
        <w:t xml:space="preserve"> grazie alla conoscenza e/o alla grazia divina. In questo contesto Dio è dalla parte del bene e aiuta l’uomo</w:t>
      </w:r>
      <w:r w:rsidR="00044E21">
        <w:t>,</w:t>
      </w:r>
      <w:r w:rsidRPr="007153D1">
        <w:t xml:space="preserve"> che gli si affida con devozione totale</w:t>
      </w:r>
      <w:r w:rsidR="00044E21">
        <w:t>,</w:t>
      </w:r>
      <w:r w:rsidRPr="007153D1">
        <w:t xml:space="preserve"> a liberarsi dai comportamenti riprovevoli. Il bene e il male non sono più interdipendenti, ma antagonisti</w:t>
      </w:r>
      <w:r w:rsidR="00911B4B">
        <w:t>.</w:t>
      </w:r>
      <w:r w:rsidRPr="007153D1">
        <w:t xml:space="preserve"> </w:t>
      </w:r>
    </w:p>
    <w:p w14:paraId="1211DE2D" w14:textId="77777777" w:rsidR="00B05BA5" w:rsidRPr="007153D1" w:rsidRDefault="00B05BA5" w:rsidP="00B05BA5">
      <w:pPr>
        <w:jc w:val="both"/>
      </w:pPr>
    </w:p>
    <w:p w14:paraId="6A7959EA" w14:textId="7841A2DD" w:rsidR="00B05BA5" w:rsidRDefault="00B05BA5" w:rsidP="006C1BEA">
      <w:pPr>
        <w:jc w:val="both"/>
      </w:pPr>
    </w:p>
    <w:p w14:paraId="544DC425" w14:textId="77777777" w:rsidR="00367AB2" w:rsidRPr="007153D1" w:rsidRDefault="00367AB2" w:rsidP="00367AB2">
      <w:pPr>
        <w:jc w:val="both"/>
      </w:pPr>
    </w:p>
    <w:p w14:paraId="637DAEF6" w14:textId="77777777" w:rsidR="006C1BEA" w:rsidRPr="007153D1" w:rsidRDefault="006C1BEA" w:rsidP="006C1BEA">
      <w:pPr>
        <w:jc w:val="both"/>
      </w:pPr>
      <w:bookmarkStart w:id="0" w:name="_GoBack"/>
      <w:bookmarkEnd w:id="0"/>
    </w:p>
    <w:p w14:paraId="059C6B3C" w14:textId="77777777" w:rsidR="00232A21" w:rsidRPr="007153D1" w:rsidRDefault="00232A21" w:rsidP="007153D1">
      <w:pPr>
        <w:jc w:val="both"/>
      </w:pPr>
    </w:p>
    <w:sectPr w:rsidR="00232A21" w:rsidRPr="007153D1" w:rsidSect="0097266E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59415" w14:textId="77777777" w:rsidR="00506A18" w:rsidRDefault="00506A18" w:rsidP="001A1D75">
      <w:r>
        <w:separator/>
      </w:r>
    </w:p>
  </w:endnote>
  <w:endnote w:type="continuationSeparator" w:id="0">
    <w:p w14:paraId="73DA62F8" w14:textId="77777777" w:rsidR="00506A18" w:rsidRDefault="00506A18" w:rsidP="001A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89485848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D5B3A78" w14:textId="5492684E" w:rsidR="001A1D75" w:rsidRDefault="001A1D75" w:rsidP="001F29E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DAA67C1" w14:textId="77777777" w:rsidR="001A1D75" w:rsidRDefault="001A1D75" w:rsidP="001A1D7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91604908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80AFC46" w14:textId="55ADBABE" w:rsidR="001A1D75" w:rsidRDefault="001A1D75" w:rsidP="001F29E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134FD0D3" w14:textId="77777777" w:rsidR="001A1D75" w:rsidRDefault="001A1D75" w:rsidP="001A1D7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B0D2D" w14:textId="77777777" w:rsidR="00506A18" w:rsidRDefault="00506A18" w:rsidP="001A1D75">
      <w:r>
        <w:separator/>
      </w:r>
    </w:p>
  </w:footnote>
  <w:footnote w:type="continuationSeparator" w:id="0">
    <w:p w14:paraId="2EAD7142" w14:textId="77777777" w:rsidR="00506A18" w:rsidRDefault="00506A18" w:rsidP="001A1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D4F"/>
    <w:multiLevelType w:val="hybridMultilevel"/>
    <w:tmpl w:val="29E455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D78CF"/>
    <w:multiLevelType w:val="multilevel"/>
    <w:tmpl w:val="FB6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D10CB"/>
    <w:multiLevelType w:val="multilevel"/>
    <w:tmpl w:val="0286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1B3D52"/>
    <w:multiLevelType w:val="multilevel"/>
    <w:tmpl w:val="8140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A10CFD"/>
    <w:multiLevelType w:val="multilevel"/>
    <w:tmpl w:val="07DA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AE0408"/>
    <w:multiLevelType w:val="multilevel"/>
    <w:tmpl w:val="87F4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FF272D"/>
    <w:multiLevelType w:val="hybridMultilevel"/>
    <w:tmpl w:val="29E455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57880"/>
    <w:multiLevelType w:val="multilevel"/>
    <w:tmpl w:val="4756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960A4E"/>
    <w:multiLevelType w:val="hybridMultilevel"/>
    <w:tmpl w:val="F94A3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E0526"/>
    <w:multiLevelType w:val="multilevel"/>
    <w:tmpl w:val="4938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D41CE4"/>
    <w:multiLevelType w:val="hybridMultilevel"/>
    <w:tmpl w:val="29E455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8380D"/>
    <w:multiLevelType w:val="multilevel"/>
    <w:tmpl w:val="334C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950A7E"/>
    <w:multiLevelType w:val="multilevel"/>
    <w:tmpl w:val="64CA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4A1043"/>
    <w:multiLevelType w:val="multilevel"/>
    <w:tmpl w:val="F824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BC398D"/>
    <w:multiLevelType w:val="multilevel"/>
    <w:tmpl w:val="40EC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6B5831"/>
    <w:multiLevelType w:val="multilevel"/>
    <w:tmpl w:val="1038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B04461"/>
    <w:multiLevelType w:val="hybridMultilevel"/>
    <w:tmpl w:val="29E455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55E11"/>
    <w:multiLevelType w:val="multilevel"/>
    <w:tmpl w:val="1EC2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3A249A"/>
    <w:multiLevelType w:val="hybridMultilevel"/>
    <w:tmpl w:val="29E455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135FB"/>
    <w:multiLevelType w:val="multilevel"/>
    <w:tmpl w:val="41F2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C43C7F"/>
    <w:multiLevelType w:val="multilevel"/>
    <w:tmpl w:val="05B2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F13AAA"/>
    <w:multiLevelType w:val="multilevel"/>
    <w:tmpl w:val="AF84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4"/>
  </w:num>
  <w:num w:numId="5">
    <w:abstractNumId w:val="14"/>
  </w:num>
  <w:num w:numId="6">
    <w:abstractNumId w:val="15"/>
  </w:num>
  <w:num w:numId="7">
    <w:abstractNumId w:val="3"/>
  </w:num>
  <w:num w:numId="8">
    <w:abstractNumId w:val="5"/>
  </w:num>
  <w:num w:numId="9">
    <w:abstractNumId w:val="6"/>
  </w:num>
  <w:num w:numId="10">
    <w:abstractNumId w:val="18"/>
  </w:num>
  <w:num w:numId="11">
    <w:abstractNumId w:val="0"/>
  </w:num>
  <w:num w:numId="12">
    <w:abstractNumId w:val="13"/>
  </w:num>
  <w:num w:numId="13">
    <w:abstractNumId w:val="19"/>
  </w:num>
  <w:num w:numId="14">
    <w:abstractNumId w:val="20"/>
  </w:num>
  <w:num w:numId="15">
    <w:abstractNumId w:val="17"/>
  </w:num>
  <w:num w:numId="16">
    <w:abstractNumId w:val="2"/>
  </w:num>
  <w:num w:numId="17">
    <w:abstractNumId w:val="1"/>
  </w:num>
  <w:num w:numId="18">
    <w:abstractNumId w:val="12"/>
  </w:num>
  <w:num w:numId="19">
    <w:abstractNumId w:val="11"/>
  </w:num>
  <w:num w:numId="20">
    <w:abstractNumId w:val="21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25"/>
    <w:rsid w:val="0001018D"/>
    <w:rsid w:val="00041096"/>
    <w:rsid w:val="00044E21"/>
    <w:rsid w:val="000511E7"/>
    <w:rsid w:val="00073F50"/>
    <w:rsid w:val="00074EE0"/>
    <w:rsid w:val="0008199C"/>
    <w:rsid w:val="00093137"/>
    <w:rsid w:val="000A1F31"/>
    <w:rsid w:val="000A6525"/>
    <w:rsid w:val="000B2CF8"/>
    <w:rsid w:val="000E51A2"/>
    <w:rsid w:val="000E7CEB"/>
    <w:rsid w:val="000F54AD"/>
    <w:rsid w:val="00105F1C"/>
    <w:rsid w:val="001160A3"/>
    <w:rsid w:val="00120BEA"/>
    <w:rsid w:val="00147B41"/>
    <w:rsid w:val="00167402"/>
    <w:rsid w:val="00185BE3"/>
    <w:rsid w:val="001A053E"/>
    <w:rsid w:val="001A091B"/>
    <w:rsid w:val="001A1D75"/>
    <w:rsid w:val="001F49A5"/>
    <w:rsid w:val="00203730"/>
    <w:rsid w:val="00213CE9"/>
    <w:rsid w:val="0022262D"/>
    <w:rsid w:val="00232A21"/>
    <w:rsid w:val="00294048"/>
    <w:rsid w:val="002B12A5"/>
    <w:rsid w:val="002D43AE"/>
    <w:rsid w:val="002E15B7"/>
    <w:rsid w:val="003009F2"/>
    <w:rsid w:val="00320BE6"/>
    <w:rsid w:val="003346A2"/>
    <w:rsid w:val="003353B6"/>
    <w:rsid w:val="003466D6"/>
    <w:rsid w:val="003632E9"/>
    <w:rsid w:val="00367AB2"/>
    <w:rsid w:val="00381A27"/>
    <w:rsid w:val="003874A5"/>
    <w:rsid w:val="003A0370"/>
    <w:rsid w:val="003B6E08"/>
    <w:rsid w:val="003F7218"/>
    <w:rsid w:val="003F7886"/>
    <w:rsid w:val="003F7CF5"/>
    <w:rsid w:val="00401E16"/>
    <w:rsid w:val="00424F6A"/>
    <w:rsid w:val="00433133"/>
    <w:rsid w:val="004512F0"/>
    <w:rsid w:val="00464FBE"/>
    <w:rsid w:val="00485B39"/>
    <w:rsid w:val="004F003C"/>
    <w:rsid w:val="00506A18"/>
    <w:rsid w:val="005246F4"/>
    <w:rsid w:val="005279A5"/>
    <w:rsid w:val="0053299B"/>
    <w:rsid w:val="005906BC"/>
    <w:rsid w:val="005B1647"/>
    <w:rsid w:val="005C077A"/>
    <w:rsid w:val="005E00F6"/>
    <w:rsid w:val="005E4D1E"/>
    <w:rsid w:val="005F2819"/>
    <w:rsid w:val="00604F5A"/>
    <w:rsid w:val="00624EDD"/>
    <w:rsid w:val="00636A2F"/>
    <w:rsid w:val="00641620"/>
    <w:rsid w:val="00644B49"/>
    <w:rsid w:val="00665933"/>
    <w:rsid w:val="00670EC8"/>
    <w:rsid w:val="006B5DF6"/>
    <w:rsid w:val="006C1BEA"/>
    <w:rsid w:val="006D54C7"/>
    <w:rsid w:val="00704E8E"/>
    <w:rsid w:val="00705264"/>
    <w:rsid w:val="0070527F"/>
    <w:rsid w:val="007153D1"/>
    <w:rsid w:val="0071570C"/>
    <w:rsid w:val="007261A5"/>
    <w:rsid w:val="00727FFE"/>
    <w:rsid w:val="00730439"/>
    <w:rsid w:val="00753F2D"/>
    <w:rsid w:val="00775EB9"/>
    <w:rsid w:val="007C3789"/>
    <w:rsid w:val="0081017D"/>
    <w:rsid w:val="00820203"/>
    <w:rsid w:val="00834316"/>
    <w:rsid w:val="00865BF1"/>
    <w:rsid w:val="008854CA"/>
    <w:rsid w:val="00885E51"/>
    <w:rsid w:val="00891AB3"/>
    <w:rsid w:val="008C61C7"/>
    <w:rsid w:val="008D6091"/>
    <w:rsid w:val="008E5E91"/>
    <w:rsid w:val="00900C27"/>
    <w:rsid w:val="00900F3E"/>
    <w:rsid w:val="00904284"/>
    <w:rsid w:val="00911B4B"/>
    <w:rsid w:val="00913871"/>
    <w:rsid w:val="00931D75"/>
    <w:rsid w:val="00947C96"/>
    <w:rsid w:val="0097266E"/>
    <w:rsid w:val="00991800"/>
    <w:rsid w:val="009D2F57"/>
    <w:rsid w:val="00A4215F"/>
    <w:rsid w:val="00A442DF"/>
    <w:rsid w:val="00A461E1"/>
    <w:rsid w:val="00A46ABE"/>
    <w:rsid w:val="00A80733"/>
    <w:rsid w:val="00A86723"/>
    <w:rsid w:val="00A94CE6"/>
    <w:rsid w:val="00AB4999"/>
    <w:rsid w:val="00AD0C6A"/>
    <w:rsid w:val="00B05BA5"/>
    <w:rsid w:val="00B22356"/>
    <w:rsid w:val="00B3132C"/>
    <w:rsid w:val="00B37049"/>
    <w:rsid w:val="00B47FB8"/>
    <w:rsid w:val="00B54F5E"/>
    <w:rsid w:val="00B6488B"/>
    <w:rsid w:val="00B73A25"/>
    <w:rsid w:val="00B779D9"/>
    <w:rsid w:val="00B83A78"/>
    <w:rsid w:val="00B94152"/>
    <w:rsid w:val="00B97E9B"/>
    <w:rsid w:val="00BD45D8"/>
    <w:rsid w:val="00BD7F5D"/>
    <w:rsid w:val="00C07FE6"/>
    <w:rsid w:val="00C135AA"/>
    <w:rsid w:val="00C31E1E"/>
    <w:rsid w:val="00C445B1"/>
    <w:rsid w:val="00C902F5"/>
    <w:rsid w:val="00CA6E65"/>
    <w:rsid w:val="00CD0ACD"/>
    <w:rsid w:val="00CD30DD"/>
    <w:rsid w:val="00CF5C67"/>
    <w:rsid w:val="00D06CAA"/>
    <w:rsid w:val="00D7490C"/>
    <w:rsid w:val="00D77413"/>
    <w:rsid w:val="00D82702"/>
    <w:rsid w:val="00DA7827"/>
    <w:rsid w:val="00DE3CF3"/>
    <w:rsid w:val="00DE52C0"/>
    <w:rsid w:val="00DF1579"/>
    <w:rsid w:val="00E0611B"/>
    <w:rsid w:val="00E140F1"/>
    <w:rsid w:val="00E17410"/>
    <w:rsid w:val="00E317AD"/>
    <w:rsid w:val="00E411EF"/>
    <w:rsid w:val="00E47E88"/>
    <w:rsid w:val="00E73AD0"/>
    <w:rsid w:val="00E80730"/>
    <w:rsid w:val="00E91CAF"/>
    <w:rsid w:val="00EA513F"/>
    <w:rsid w:val="00EB7E29"/>
    <w:rsid w:val="00EC4814"/>
    <w:rsid w:val="00EF4E5F"/>
    <w:rsid w:val="00F05A69"/>
    <w:rsid w:val="00F10F77"/>
    <w:rsid w:val="00F121B6"/>
    <w:rsid w:val="00F13989"/>
    <w:rsid w:val="00F3774E"/>
    <w:rsid w:val="00F6777D"/>
    <w:rsid w:val="00F76C6F"/>
    <w:rsid w:val="00F92C70"/>
    <w:rsid w:val="00F93209"/>
    <w:rsid w:val="00FD35F4"/>
    <w:rsid w:val="00FE5249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8B1EF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12F0"/>
    <w:rPr>
      <w:rFonts w:ascii="Times New Roman" w:hAnsi="Times New Roman" w:cs="Times New Roman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4512F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54C7"/>
    <w:pPr>
      <w:ind w:left="720"/>
      <w:contextualSpacing/>
    </w:pPr>
  </w:style>
  <w:style w:type="character" w:customStyle="1" w:styleId="sc">
    <w:name w:val="sc"/>
    <w:basedOn w:val="Carpredefinitoparagrafo"/>
    <w:rsid w:val="004512F0"/>
  </w:style>
  <w:style w:type="character" w:customStyle="1" w:styleId="Titolo5Carattere">
    <w:name w:val="Titolo 5 Carattere"/>
    <w:basedOn w:val="Carpredefinitoparagrafo"/>
    <w:link w:val="Titolo5"/>
    <w:uiPriority w:val="9"/>
    <w:rsid w:val="004512F0"/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512F0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4512F0"/>
    <w:rPr>
      <w:color w:val="0000FF"/>
      <w:u w:val="single"/>
    </w:rPr>
  </w:style>
  <w:style w:type="character" w:customStyle="1" w:styleId="text-uppercase">
    <w:name w:val="text-uppercase"/>
    <w:basedOn w:val="Carpredefinitoparagrafo"/>
    <w:rsid w:val="004512F0"/>
  </w:style>
  <w:style w:type="character" w:customStyle="1" w:styleId="item-related-title">
    <w:name w:val="item-related-title"/>
    <w:basedOn w:val="Carpredefinitoparagrafo"/>
    <w:rsid w:val="004512F0"/>
  </w:style>
  <w:style w:type="character" w:customStyle="1" w:styleId="item-related-text">
    <w:name w:val="item-related-text"/>
    <w:basedOn w:val="Carpredefinitoparagrafo"/>
    <w:rsid w:val="004512F0"/>
  </w:style>
  <w:style w:type="character" w:customStyle="1" w:styleId="adv-text">
    <w:name w:val="adv-text"/>
    <w:basedOn w:val="Carpredefinitoparagrafo"/>
    <w:rsid w:val="004512F0"/>
  </w:style>
  <w:style w:type="character" w:customStyle="1" w:styleId="lemma">
    <w:name w:val="lemma"/>
    <w:basedOn w:val="Carpredefinitoparagrafo"/>
    <w:rsid w:val="004512F0"/>
  </w:style>
  <w:style w:type="character" w:styleId="Enfasicorsivo">
    <w:name w:val="Emphasis"/>
    <w:basedOn w:val="Carpredefinitoparagrafo"/>
    <w:uiPriority w:val="20"/>
    <w:qFormat/>
    <w:rsid w:val="00705264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213CE9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1A1D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D75"/>
    <w:rPr>
      <w:rFonts w:ascii="Times New Roman" w:hAnsi="Times New Roman" w:cs="Times New Roman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1A1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101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9609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36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44630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94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2471949">
                          <w:marLeft w:val="0"/>
                          <w:marRight w:val="0"/>
                          <w:marTop w:val="3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3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5" w:color="3E3F3E"/>
                                <w:left w:val="none" w:sz="0" w:space="0" w:color="auto"/>
                                <w:bottom w:val="single" w:sz="6" w:space="5" w:color="8B8C8B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5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2404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1473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1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7" w:color="3E3F3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07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8B8C8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08781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7" w:color="3E3F3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8B8C8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22525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5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7" w:color="3E3F3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29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8B8C8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1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8275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3066259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2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7" w:color="3E3F3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9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12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541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6097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2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399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35889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6254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0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2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333167">
                          <w:marLeft w:val="0"/>
                          <w:marRight w:val="0"/>
                          <w:marTop w:val="3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5" w:color="3E3F3E"/>
                                <w:left w:val="none" w:sz="0" w:space="0" w:color="auto"/>
                                <w:bottom w:val="single" w:sz="6" w:space="5" w:color="8B8C8B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55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32914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27277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3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7" w:color="3E3F3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18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8B8C8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86008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3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7" w:color="3E3F3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8B8C8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63770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7" w:color="3E3F3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8B8C8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4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7434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8458423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7" w:color="3E3F3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87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53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51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488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3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612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5</cp:revision>
  <cp:lastPrinted>2022-10-17T17:39:00Z</cp:lastPrinted>
  <dcterms:created xsi:type="dcterms:W3CDTF">2022-10-19T16:01:00Z</dcterms:created>
  <dcterms:modified xsi:type="dcterms:W3CDTF">2022-10-19T16:20:00Z</dcterms:modified>
</cp:coreProperties>
</file>