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B10" w:rsidRPr="00702B10" w:rsidRDefault="00702B10" w:rsidP="00702B10">
      <w:pPr>
        <w:pStyle w:val="Sottotitolo"/>
        <w:spacing w:line="240" w:lineRule="auto"/>
        <w:ind w:left="284" w:right="282" w:firstLine="0"/>
        <w:jc w:val="right"/>
        <w:rPr>
          <w:rFonts w:ascii="Times New Roman" w:eastAsia="DotumChe" w:hAnsi="Times New Roman" w:cs="Times New Roman"/>
          <w:b/>
          <w:i w:val="0"/>
          <w:color w:val="auto"/>
          <w:sz w:val="44"/>
          <w:szCs w:val="20"/>
        </w:rPr>
      </w:pPr>
      <w:bookmarkStart w:id="0" w:name="_GoBack"/>
      <w:r w:rsidRPr="00702B10">
        <w:rPr>
          <w:rFonts w:ascii="Times New Roman" w:eastAsia="DotumChe" w:hAnsi="Times New Roman" w:cs="Times New Roman"/>
          <w:b/>
          <w:i w:val="0"/>
          <w:color w:val="auto"/>
          <w:sz w:val="44"/>
          <w:szCs w:val="20"/>
        </w:rPr>
        <w:t>PROTESTANTESIMO</w:t>
      </w:r>
      <w:r w:rsidRPr="00702B10">
        <w:rPr>
          <w:rFonts w:ascii="Times New Roman" w:eastAsia="DotumChe" w:hAnsi="Times New Roman" w:cs="Times New Roman"/>
          <w:b/>
          <w:i w:val="0"/>
          <w:color w:val="auto"/>
          <w:sz w:val="44"/>
          <w:szCs w:val="20"/>
        </w:rPr>
        <w:t xml:space="preserve"> 19</w:t>
      </w:r>
    </w:p>
    <w:bookmarkEnd w:id="0"/>
    <w:p w:rsidR="00820C97" w:rsidRPr="00820C97" w:rsidRDefault="00820C97" w:rsidP="001C1715">
      <w:pPr>
        <w:pStyle w:val="Sottotitolo"/>
        <w:spacing w:line="240" w:lineRule="auto"/>
        <w:ind w:left="284" w:right="282" w:firstLine="0"/>
        <w:rPr>
          <w:rFonts w:ascii="Times New Roman" w:eastAsia="DotumChe" w:hAnsi="Times New Roman" w:cs="Times New Roman"/>
          <w:b/>
          <w:i w:val="0"/>
          <w:sz w:val="20"/>
          <w:szCs w:val="20"/>
        </w:rPr>
      </w:pPr>
      <w:r w:rsidRPr="00820C97">
        <w:rPr>
          <w:rFonts w:ascii="Times New Roman" w:eastAsia="DotumChe" w:hAnsi="Times New Roman" w:cs="Times New Roman"/>
          <w:b/>
          <w:i w:val="0"/>
          <w:color w:val="auto"/>
          <w:sz w:val="20"/>
          <w:szCs w:val="20"/>
        </w:rPr>
        <w:t>CORSO DI STORIA DEL PROTESTANTESIMO</w:t>
      </w:r>
    </w:p>
    <w:p w:rsidR="00820C97" w:rsidRPr="00820C97" w:rsidRDefault="00820C97" w:rsidP="001C1715">
      <w:pPr>
        <w:pStyle w:val="Titolo1"/>
        <w:tabs>
          <w:tab w:val="left" w:pos="-2977"/>
          <w:tab w:val="left" w:pos="-2552"/>
          <w:tab w:val="left" w:pos="-1134"/>
        </w:tabs>
        <w:ind w:left="284" w:right="282" w:firstLine="0"/>
        <w:rPr>
          <w:sz w:val="20"/>
          <w:szCs w:val="20"/>
        </w:rPr>
      </w:pPr>
      <w:r w:rsidRPr="00820C97">
        <w:rPr>
          <w:sz w:val="20"/>
          <w:szCs w:val="20"/>
        </w:rPr>
        <w:t xml:space="preserve">   ANNO ACCADEMICO 2022 – 2023</w:t>
      </w:r>
    </w:p>
    <w:p w:rsidR="00820C97" w:rsidRPr="00820C97" w:rsidRDefault="00820C97" w:rsidP="001C1715">
      <w:pPr>
        <w:pStyle w:val="Titolo1"/>
        <w:tabs>
          <w:tab w:val="left" w:pos="-2977"/>
          <w:tab w:val="left" w:pos="-2552"/>
          <w:tab w:val="left" w:pos="-1134"/>
          <w:tab w:val="left" w:pos="709"/>
          <w:tab w:val="left" w:pos="2040"/>
        </w:tabs>
        <w:ind w:left="284" w:right="282" w:firstLine="0"/>
        <w:rPr>
          <w:sz w:val="20"/>
          <w:szCs w:val="20"/>
        </w:rPr>
      </w:pPr>
      <w:r w:rsidRPr="00820C97">
        <w:rPr>
          <w:sz w:val="20"/>
          <w:szCs w:val="20"/>
        </w:rPr>
        <w:tab/>
      </w:r>
    </w:p>
    <w:p w:rsidR="00820C97" w:rsidRPr="00820C97" w:rsidRDefault="00820C97" w:rsidP="001C1715">
      <w:pPr>
        <w:pStyle w:val="Titolo1"/>
        <w:tabs>
          <w:tab w:val="left" w:pos="-2977"/>
          <w:tab w:val="left" w:pos="-2552"/>
          <w:tab w:val="left" w:pos="-1134"/>
        </w:tabs>
        <w:ind w:left="284" w:right="282" w:firstLine="0"/>
        <w:rPr>
          <w:sz w:val="20"/>
          <w:szCs w:val="20"/>
        </w:rPr>
      </w:pPr>
      <w:r w:rsidRPr="00820C97">
        <w:rPr>
          <w:sz w:val="20"/>
          <w:szCs w:val="20"/>
        </w:rPr>
        <w:t xml:space="preserve"> Lezione 19 °- 14 marzo 2023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i/>
          <w:iCs/>
          <w:sz w:val="20"/>
          <w:szCs w:val="20"/>
        </w:rPr>
        <w:t>Il Piccolo Catechismo di Martin Lutero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PARTE I: I Dieci comandamenti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Come un padre di famiglia deve, nel modo più semplice, insegnarli a quanti vivono nella sua casa.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PRIMO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Non avere altri dei.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Che cosa significa?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Risposta: Dobbiamo temere Dio più di ogni altra cosa, amarlo e confidare in lui.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SECONDO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Non usare inutilmente il nome dell’Iddio tuo.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Che cosa significa?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Risposta: Dobbiamo temere e amare Dio, e dunque non bestemmiare, non spergiurare, non operare sortilegi, non mentire, non tradire in nome suo, ma invocarlo in ogni avversità, pregarlo, lodarlo e ringraziarlo.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TERZO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Santifica il giorno festivo.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Che cosa significa?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Risposta: Dobbiamo temere e amare Dio, e dunque non disprezzare la predicazione e la sua parola, ma considerarla sacra, ascoltarla e impararla volentieri.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QUARTO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Onora tuo padre e tua madre.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Che cosa significa?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Risposta: Dobbiamo temere e amare Dio, e dunque non disprezzare i nostri genitori e i nostri padroni, non indurli all’ira, ma onorarli, servirli, ubbidire loro, amarli e stimarli.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QUINTO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Non uccidere.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Che cosa significa?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Risposta: Dobbiamo temere e amare Dio, e dunque non far danno n</w:t>
      </w:r>
      <w:r w:rsidR="00236FB2">
        <w:rPr>
          <w:rFonts w:ascii="Times New Roman" w:hAnsi="Times New Roman" w:cs="Times New Roman"/>
          <w:sz w:val="20"/>
          <w:szCs w:val="20"/>
        </w:rPr>
        <w:t>on</w:t>
      </w:r>
      <w:r w:rsidRPr="00820C97">
        <w:rPr>
          <w:rFonts w:ascii="Times New Roman" w:hAnsi="Times New Roman" w:cs="Times New Roman"/>
          <w:sz w:val="20"/>
          <w:szCs w:val="20"/>
        </w:rPr>
        <w:t>. lesione alla vita del nostro prossimo, ma aiutarlo e sostenerlo in tutte le necessità della vita.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SESTO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Non commettere adulterio.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Che cosa significa?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Risposta: Dobbiamo temere e amare Dio, e dunque vivere in modo casto e disciplinato, in parole e opere, amando e onorando ognuno il proprio coniuge.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SETTIMO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Non rubare.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Che cosa significa?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 xml:space="preserve">Risposta: Dobbiamo temere e amare Dio, e dunque non sottrarre al nostro prossimo denaro o beni, 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n</w:t>
      </w:r>
      <w:r w:rsidR="00236FB2">
        <w:rPr>
          <w:rFonts w:ascii="Times New Roman" w:hAnsi="Times New Roman" w:cs="Times New Roman"/>
          <w:sz w:val="20"/>
          <w:szCs w:val="20"/>
        </w:rPr>
        <w:t>on</w:t>
      </w:r>
      <w:r w:rsidRPr="00820C97">
        <w:rPr>
          <w:rFonts w:ascii="Times New Roman" w:hAnsi="Times New Roman" w:cs="Times New Roman"/>
          <w:sz w:val="20"/>
          <w:szCs w:val="20"/>
        </w:rPr>
        <w:t>. procurarceli vendendogli merce scadente o truffandolo, ma aiutarlo a migliorare e tutelare i suoi beni e le sue entrate.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OTTAVO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Non rendere falsa testimonianza contro il tuo prossimo.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Che cosa significa?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20C97">
        <w:rPr>
          <w:rFonts w:ascii="Times New Roman" w:hAnsi="Times New Roman" w:cs="Times New Roman"/>
          <w:iCs/>
          <w:sz w:val="20"/>
          <w:szCs w:val="20"/>
        </w:rPr>
        <w:t>Risposta: Dobbiamo temere e amare Dio, e dunque non sparlare del nostro prossimo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Dicendo il falso, non tradirlo, non calunniarlo, non diffamarlo, ma scusarlo, parlarne bene e volgere tutto per il meglio.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NONO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Non desiderare la casa del tuo prossimo.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Che cosa significa?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Risposta: Dobbiamo temere e amare Dio, e quindi non cercare di carpire, mediante l’astuzia, l’eredità e la casa del nostro prossimo, non appropriarcene con apparenza di diritto ecc., ma essergli di sostegno e d’aiuto perché. Possa conservarle.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DECIMO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Non desiderare la moglie del tuo prossimo, non il suo servo, la sua serva, il suo bestiame o qualunque cosa gli appartenga.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Che cosa significa?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Risposta: Dobbiamo temere e amare Dio, e dunque non cercare di sottrarre al nostro prossimo, mediante lusinghe, moglie, servitù o bestiame, non di allontanarli da lui o prevenirli nei suoi confronti, ma incoraggiarli a restare e a compiere quanto devono.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CHE COSA DICE DIO DI TUTTI QUESTI COMANDAMENTI?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Risposta: Egli dice quanto segue: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Io, il signore tuo Dio, sono un Dio geloso, che punisce nei figli il peccato dei padri fino alla terza e quarta generazione di quelli che mi odiano. Ma opero il bene fino alla millesima generazione verso quanti mi amano e osservano i miei comandamenti.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Che cosa significa?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 xml:space="preserve">Risposta: Dio minaccia di punire tutti coloro che infrangono questi comandamenti. Perciò. Dobbiamo temere la sua ira e non agire contro tali comandamenti.  Ma egli promette grazia e ogni bene a quanti osservano tali comandamenti. </w:t>
      </w:r>
      <w:r w:rsidRPr="00820C97">
        <w:rPr>
          <w:rFonts w:ascii="Times New Roman" w:hAnsi="Times New Roman" w:cs="Times New Roman"/>
          <w:b/>
          <w:bCs/>
          <w:i/>
          <w:iCs/>
          <w:sz w:val="20"/>
          <w:szCs w:val="20"/>
        </w:rPr>
        <w:t>Il Piccolo Catechismo di Martin Lutero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PARTE II: Il Credo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Come un padre di famiglia deve, nel modo più semplice, insegnarlo a quanti vivono nella sua casa.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IL PRIMO ARTICOLO: LA CREAZIONE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Io credo in Dio, Padre onnipotente, creatore del cielo e della terra.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Che cosa significa?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Risposta: Credo che Dio mi ha creato, insieme a tutte le creature, mi ha dato e mi mantiene corpo e anima,  occhi,  orecchi,  e  tutte  le  membra,  la  ragione  e  tutti  i  sensi,  e  inoltre  vestiti  e  scarpe, mangiare  e  bere,  casa  e  cortile,  moglie e figli,  campi,  bestiame  e  tutti  i  beni;  che  mi  provvede abbondantemente e quotidianamente del necessario e del nutrimento di questo corpo e di questa vita; che mi difende da ogni pericolo, mi protegge e mi tutela da ogni male; e tutto questo per pura bontà  e  misericordia,  divina,  paterna,  senza  che  io  abbia  alcun  merito  non  che  ne  sia  degno.  A motivo di tutto ciò devo ringraziarlo e lodarlo e sono tenuto a servirlo e obbedirlo; questo Dio è certamente nel vero. Amen.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E in Gesù Cristo, suo Figlio unigenito, nostro signore, il quale fu concepito di Spirito Santo, nacque da Maria vergine, patì sotto Ponzio Pilato, fu crocefisso, morì e fu sepolto; discese agli inferi, il terzo giorno resuscitò dai morti, salì al cielo, siede alla destra di Dio, Padre onnipotente. Di là verrà a giudicare i vivi e i morti.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Che cosa significa?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 xml:space="preserve">Risposta: Credo che Gesù Cristo, vero Dio nato dal Padre, e anche vero uomo nato dalla vergine Maria, Dio il mio signore, che ha redento me, perduto e dannato, mi ha acquistato, riscattato da tutti i peccati, dalla morte e dal potere del diavolo: non con oro o argento, ma con il suo santo, prezioso sangue e con la  sua  sofferenza  e la  sua morte innocenti,  </w:t>
      </w:r>
      <w:proofErr w:type="spellStart"/>
      <w:r w:rsidRPr="00820C97">
        <w:rPr>
          <w:rFonts w:ascii="Times New Roman" w:hAnsi="Times New Roman" w:cs="Times New Roman"/>
          <w:sz w:val="20"/>
          <w:szCs w:val="20"/>
        </w:rPr>
        <w:t>affinchè</w:t>
      </w:r>
      <w:proofErr w:type="spellEnd"/>
      <w:r w:rsidRPr="00820C97">
        <w:rPr>
          <w:rFonts w:ascii="Times New Roman" w:hAnsi="Times New Roman" w:cs="Times New Roman"/>
          <w:sz w:val="20"/>
          <w:szCs w:val="20"/>
        </w:rPr>
        <w:t xml:space="preserve"> io  gli appartenga e  viva,  a lui sottoposto, nel suo Regno, lo serva in eterna giustizia, innocenza e beatitudine, come egli stesso Dio risorto da morte, vive e regna in eterno. Questo Dio è certamente vero.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IL TERZO ARTICOLO: LA SANTIFICAZIONE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Io credo nello Spirito Santo, la santa Chiesa cristiana, la comunione dei santi, la remissione dei peccati, la risurrezione dei morti e la vita eterna. Amen.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Che cosa significa?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Risposta: Credo che non posso credere in Gesù Cristo, mio Signore, in virtù della mia ragione  o delle mie forze, ma che lo Spirito santo mi ha chiamato mediante l’evangelo, mi ha illuminato con i suoi doni, mi ha santificato e mantenuto nella vera fede, così come chiama, raduna, illumina l’intera cristianità sulla terra, e la mantiene presso Gesù Cristo nella vera unica fede; in tale cristianità egli perdona ogni giorno largamente tutti i peccati, a me e a tutti i credenti; e l’ultimo giorno risusciterà me e tutti i morti, e mi donerà, insieme ai credenti in Cristo, una vita eterna; questo Dio è certamente vero.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i/>
          <w:iCs/>
          <w:sz w:val="20"/>
          <w:szCs w:val="20"/>
        </w:rPr>
        <w:t>Il Piccolo Catechismo di Martin Lutero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PARTE III: Il Padre nostro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Come un padre di famiglia deve spiegarlo, nel modo più semplice, a quanti vivono nella sua casa.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Che cosa significa?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 xml:space="preserve">Risposta: </w:t>
      </w:r>
      <w:proofErr w:type="gramStart"/>
      <w:r w:rsidRPr="00820C97">
        <w:rPr>
          <w:rFonts w:ascii="Times New Roman" w:hAnsi="Times New Roman" w:cs="Times New Roman"/>
          <w:sz w:val="20"/>
          <w:szCs w:val="20"/>
        </w:rPr>
        <w:t>Dio  desidera</w:t>
      </w:r>
      <w:proofErr w:type="gramEnd"/>
      <w:r w:rsidRPr="00820C97">
        <w:rPr>
          <w:rFonts w:ascii="Times New Roman" w:hAnsi="Times New Roman" w:cs="Times New Roman"/>
          <w:sz w:val="20"/>
          <w:szCs w:val="20"/>
        </w:rPr>
        <w:t xml:space="preserve">  che  noi  crediamo  che  egli  </w:t>
      </w:r>
      <w:r w:rsidR="00236FB2">
        <w:rPr>
          <w:rFonts w:ascii="Times New Roman" w:hAnsi="Times New Roman" w:cs="Times New Roman"/>
          <w:sz w:val="20"/>
          <w:szCs w:val="20"/>
        </w:rPr>
        <w:t>è</w:t>
      </w:r>
      <w:r w:rsidRPr="00820C97">
        <w:rPr>
          <w:rFonts w:ascii="Times New Roman" w:hAnsi="Times New Roman" w:cs="Times New Roman"/>
          <w:sz w:val="20"/>
          <w:szCs w:val="20"/>
        </w:rPr>
        <w:t xml:space="preserve">  il  nostro  vero  Padre,  e  noi  i  suoi  veri  figli, </w:t>
      </w:r>
      <w:proofErr w:type="spellStart"/>
      <w:r w:rsidRPr="00820C97">
        <w:rPr>
          <w:rFonts w:ascii="Times New Roman" w:hAnsi="Times New Roman" w:cs="Times New Roman"/>
          <w:sz w:val="20"/>
          <w:szCs w:val="20"/>
        </w:rPr>
        <w:t>affinchè</w:t>
      </w:r>
      <w:proofErr w:type="spellEnd"/>
      <w:r w:rsidRPr="00820C97">
        <w:rPr>
          <w:rFonts w:ascii="Times New Roman" w:hAnsi="Times New Roman" w:cs="Times New Roman"/>
          <w:sz w:val="20"/>
          <w:szCs w:val="20"/>
        </w:rPr>
        <w:t>, lieti e con ogni fiducia, lo preghiamo come i cari figli fanno con il loro caro padre.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LA PRIMA RICHIESTA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Sia santificato il tuo nome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Che cosa significa?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 xml:space="preserve">Risposta: </w:t>
      </w:r>
      <w:proofErr w:type="gramStart"/>
      <w:r w:rsidRPr="00820C97">
        <w:rPr>
          <w:rFonts w:ascii="Times New Roman" w:hAnsi="Times New Roman" w:cs="Times New Roman"/>
          <w:sz w:val="20"/>
          <w:szCs w:val="20"/>
        </w:rPr>
        <w:t>Il  nome</w:t>
      </w:r>
      <w:proofErr w:type="gramEnd"/>
      <w:r w:rsidRPr="00820C97">
        <w:rPr>
          <w:rFonts w:ascii="Times New Roman" w:hAnsi="Times New Roman" w:cs="Times New Roman"/>
          <w:sz w:val="20"/>
          <w:szCs w:val="20"/>
        </w:rPr>
        <w:t xml:space="preserve">  di  Dio  è  certo  santo  di  per  se  stesso,  ma in  questa  preghiera  chiediamo  che diventi santo anche presso di noi.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Come avviene?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 xml:space="preserve">Risposta: Quando la parola di Dio viene insegnata in modo chiaro e puro, e noi viviamo secondo essa, in modo santo, come figli di Dio.  Aiutaci, caro Padre in cielo, </w:t>
      </w:r>
      <w:proofErr w:type="spellStart"/>
      <w:r w:rsidRPr="00820C97">
        <w:rPr>
          <w:rFonts w:ascii="Times New Roman" w:hAnsi="Times New Roman" w:cs="Times New Roman"/>
          <w:sz w:val="20"/>
          <w:szCs w:val="20"/>
        </w:rPr>
        <w:t>affinchè</w:t>
      </w:r>
      <w:proofErr w:type="spellEnd"/>
      <w:r w:rsidRPr="00820C97">
        <w:rPr>
          <w:rFonts w:ascii="Times New Roman" w:hAnsi="Times New Roman" w:cs="Times New Roman"/>
          <w:sz w:val="20"/>
          <w:szCs w:val="20"/>
        </w:rPr>
        <w:t xml:space="preserve"> ciò avvenga. Ma chi insegna e vive in modo diverso da quanto insegna la parola di Dio, profana in mezzo a noi il nome di Dio. Da ciò guardaci tu, Padre celeste.</w:t>
      </w:r>
    </w:p>
    <w:p w:rsidR="00236FB2" w:rsidRDefault="00236FB2" w:rsidP="00236FB2">
      <w:pPr>
        <w:pStyle w:val="Sottotitolo"/>
        <w:spacing w:line="240" w:lineRule="auto"/>
        <w:ind w:left="284" w:right="282" w:firstLine="0"/>
        <w:rPr>
          <w:rFonts w:ascii="Times New Roman" w:eastAsia="DotumChe" w:hAnsi="Times New Roman" w:cs="Times New Roman"/>
          <w:b/>
          <w:i w:val="0"/>
          <w:sz w:val="20"/>
          <w:szCs w:val="20"/>
        </w:rPr>
      </w:pPr>
      <w:r>
        <w:rPr>
          <w:rFonts w:ascii="Times New Roman" w:eastAsia="DotumChe" w:hAnsi="Times New Roman" w:cs="Times New Roman"/>
          <w:b/>
          <w:i w:val="0"/>
          <w:color w:val="auto"/>
          <w:sz w:val="20"/>
          <w:szCs w:val="20"/>
        </w:rPr>
        <w:t>CORSO DI STORIA DEL PROTESTANTESIMO</w:t>
      </w:r>
    </w:p>
    <w:p w:rsidR="00236FB2" w:rsidRDefault="00236FB2" w:rsidP="00236FB2">
      <w:pPr>
        <w:pStyle w:val="Titolo1"/>
        <w:tabs>
          <w:tab w:val="left" w:pos="-2977"/>
          <w:tab w:val="left" w:pos="-2552"/>
          <w:tab w:val="left" w:pos="-1134"/>
        </w:tabs>
        <w:ind w:left="284" w:right="282" w:firstLine="0"/>
        <w:rPr>
          <w:sz w:val="20"/>
          <w:szCs w:val="20"/>
        </w:rPr>
      </w:pPr>
      <w:r>
        <w:rPr>
          <w:sz w:val="20"/>
          <w:szCs w:val="20"/>
        </w:rPr>
        <w:t xml:space="preserve">   ANNO ACCADEMICO 2022 – 2023</w:t>
      </w:r>
    </w:p>
    <w:p w:rsidR="00236FB2" w:rsidRDefault="00236FB2" w:rsidP="00236FB2">
      <w:pPr>
        <w:pStyle w:val="Titolo1"/>
        <w:tabs>
          <w:tab w:val="left" w:pos="-2977"/>
          <w:tab w:val="left" w:pos="-2552"/>
          <w:tab w:val="left" w:pos="-1134"/>
          <w:tab w:val="left" w:pos="709"/>
          <w:tab w:val="left" w:pos="2040"/>
        </w:tabs>
        <w:ind w:left="284" w:right="282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236FB2" w:rsidRDefault="00236FB2" w:rsidP="00236FB2">
      <w:pPr>
        <w:pStyle w:val="Titolo1"/>
        <w:tabs>
          <w:tab w:val="left" w:pos="-2977"/>
          <w:tab w:val="left" w:pos="-2552"/>
          <w:tab w:val="left" w:pos="-1134"/>
        </w:tabs>
        <w:ind w:left="284" w:right="282" w:firstLine="0"/>
        <w:rPr>
          <w:sz w:val="20"/>
          <w:szCs w:val="20"/>
        </w:rPr>
      </w:pPr>
      <w:r>
        <w:rPr>
          <w:sz w:val="20"/>
          <w:szCs w:val="20"/>
        </w:rPr>
        <w:t xml:space="preserve"> Lezione 20 °- 21 marzo 2023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20C97" w:rsidRPr="00820C97" w:rsidRDefault="00820C97" w:rsidP="001C1715">
      <w:pPr>
        <w:pStyle w:val="Titolo1"/>
        <w:tabs>
          <w:tab w:val="left" w:pos="-2977"/>
          <w:tab w:val="left" w:pos="-2552"/>
          <w:tab w:val="left" w:pos="-1134"/>
        </w:tabs>
        <w:ind w:left="284" w:right="282" w:firstLine="0"/>
        <w:rPr>
          <w:sz w:val="20"/>
          <w:szCs w:val="20"/>
        </w:rPr>
      </w:pPr>
      <w:r w:rsidRPr="00820C97">
        <w:rPr>
          <w:sz w:val="20"/>
          <w:szCs w:val="20"/>
        </w:rPr>
        <w:lastRenderedPageBreak/>
        <w:t xml:space="preserve">   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i/>
          <w:iCs/>
          <w:sz w:val="20"/>
          <w:szCs w:val="20"/>
        </w:rPr>
        <w:t>Il Piccolo Catechismo di Martin Lutero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PARTE III: Il Padre nostro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Venga il tuo Regno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Che cosa significa?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 xml:space="preserve">Risposta: Il Regno di Dio viene certo da </w:t>
      </w:r>
      <w:proofErr w:type="spellStart"/>
      <w:r w:rsidRPr="00820C97">
        <w:rPr>
          <w:rFonts w:ascii="Times New Roman" w:hAnsi="Times New Roman" w:cs="Times New Roman"/>
          <w:sz w:val="20"/>
          <w:szCs w:val="20"/>
        </w:rPr>
        <w:t>sè</w:t>
      </w:r>
      <w:proofErr w:type="spellEnd"/>
      <w:r w:rsidRPr="00820C97">
        <w:rPr>
          <w:rFonts w:ascii="Times New Roman" w:hAnsi="Times New Roman" w:cs="Times New Roman"/>
          <w:sz w:val="20"/>
          <w:szCs w:val="20"/>
        </w:rPr>
        <w:t>, dal cielo, anche senza la nostra preghiera, ma in questa preghiera chiediamo che esso venga anche a noi.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Come avviene?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 xml:space="preserve">Risposta: Quando il Padre celeste ci dona il suo santo Spirito, </w:t>
      </w:r>
      <w:proofErr w:type="spellStart"/>
      <w:r w:rsidRPr="00820C97">
        <w:rPr>
          <w:rFonts w:ascii="Times New Roman" w:hAnsi="Times New Roman" w:cs="Times New Roman"/>
          <w:sz w:val="20"/>
          <w:szCs w:val="20"/>
        </w:rPr>
        <w:t>affinchè</w:t>
      </w:r>
      <w:proofErr w:type="spellEnd"/>
      <w:r w:rsidRPr="00820C97">
        <w:rPr>
          <w:rFonts w:ascii="Times New Roman" w:hAnsi="Times New Roman" w:cs="Times New Roman"/>
          <w:sz w:val="20"/>
          <w:szCs w:val="20"/>
        </w:rPr>
        <w:t xml:space="preserve"> crediamo, mediante la sua grazia, alla sua santa parola, e viviamo in modo retto, in questo tempo e nell’eternità.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LA TERZA RICHIESTA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Sia fatta la tua volontà come in cielo anche in terra.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Che cosa significa?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 xml:space="preserve">Risposta: </w:t>
      </w:r>
      <w:proofErr w:type="gramStart"/>
      <w:r w:rsidRPr="00820C97">
        <w:rPr>
          <w:rFonts w:ascii="Times New Roman" w:hAnsi="Times New Roman" w:cs="Times New Roman"/>
          <w:sz w:val="20"/>
          <w:szCs w:val="20"/>
        </w:rPr>
        <w:t>La  volontà</w:t>
      </w:r>
      <w:proofErr w:type="gramEnd"/>
      <w:r w:rsidRPr="00820C97">
        <w:rPr>
          <w:rFonts w:ascii="Times New Roman" w:hAnsi="Times New Roman" w:cs="Times New Roman"/>
          <w:sz w:val="20"/>
          <w:szCs w:val="20"/>
        </w:rPr>
        <w:t xml:space="preserve"> di  Dio,  buona  e  piena  di  grazia,  si  compie  certo  anche  senza  la  nostra preghiera, ma in questa preghiera chiediamo che essa si compia anche presso di noi.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Come avviene?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Risposta: Quando Dio spezza e impedisce ogni cattivo proposito e volere, come quelli del diavolo, del mondo e della nostra carne, che non ci lasciano santificare il nome di Dio, e che non vogliono che il suo Regno venga, ma ci fortifica e ci mantiene saldi nella sua parola e nella fede, sino alla nostra fine; questa è la sua volontà piena di grazia, buona.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LA QUARTA RICHIESTA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Dacci oggi il nostro pane quotidiano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Che cosa significa?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Risposta: Certo Dio dà il pane quotidiano, anche senza che glielo chiediamo, a tutti i malvagi esseri umani, ma in questa preghiera chiediamo che egli ci lasci riconoscere e ricevere con gratitudine il nostro pane quotidiano.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Che cosa significa, dunque, pane quotidiano?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 xml:space="preserve">Risposta: Tutto ciò che fa parte del nutrimento e delle esigenze del corpo, come mangiare, bere, vestiti, scarpe, casa, focolare, campo, bestiame, denaro, beni, un coniuge retto, figli retti, una retta servitù, </w:t>
      </w:r>
      <w:proofErr w:type="gramStart"/>
      <w:r w:rsidRPr="00820C97">
        <w:rPr>
          <w:rFonts w:ascii="Times New Roman" w:hAnsi="Times New Roman" w:cs="Times New Roman"/>
          <w:sz w:val="20"/>
          <w:szCs w:val="20"/>
        </w:rPr>
        <w:t>retti  e</w:t>
      </w:r>
      <w:proofErr w:type="gramEnd"/>
      <w:r w:rsidRPr="00820C97">
        <w:rPr>
          <w:rFonts w:ascii="Times New Roman" w:hAnsi="Times New Roman" w:cs="Times New Roman"/>
          <w:sz w:val="20"/>
          <w:szCs w:val="20"/>
        </w:rPr>
        <w:t xml:space="preserve">  fedeli  padroni,  buon  governo,  buon  tempo,  pace,  salute,  disciplina,  onore,  buoni amici, fedeli vicini, e simili. 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LA QUINTA RICHIESTA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E rimetti a noi i nostri debiti come anche noi li rimettiamo ai nostri debitori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Che cosa significa?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 xml:space="preserve">Risposta: In questa preghiera chiediamo che il Padre, nel cielo, non tenga in considerazione i nostri </w:t>
      </w:r>
      <w:proofErr w:type="gramStart"/>
      <w:r w:rsidRPr="00820C97">
        <w:rPr>
          <w:rFonts w:ascii="Times New Roman" w:hAnsi="Times New Roman" w:cs="Times New Roman"/>
          <w:sz w:val="20"/>
          <w:szCs w:val="20"/>
        </w:rPr>
        <w:t>peccati  e</w:t>
      </w:r>
      <w:proofErr w:type="gramEnd"/>
      <w:r w:rsidRPr="00820C97">
        <w:rPr>
          <w:rFonts w:ascii="Times New Roman" w:hAnsi="Times New Roman" w:cs="Times New Roman"/>
          <w:sz w:val="20"/>
          <w:szCs w:val="20"/>
        </w:rPr>
        <w:t>,  per  la  sua  volontà,  non  respinga  tale  richiesta;  non  siamo  infatti  degni  di  ciò che chiediamo, non l’abbiamo meritato, ma egli ci vuole donare tutto per grazia; pecchiamo infatti molto, quotidianamente,  e  non  meritiamo  altro  che  punizione;  così vogliamo  anche,  a  nostra  volta, perdonare di cuore, e fare del bene a quanti peccano nei nostri confronti.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LA SESTA RICHIESTA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Non indurci in tentazione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Che cosa significa?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 xml:space="preserve">Risposta: Certo, </w:t>
      </w:r>
      <w:proofErr w:type="gramStart"/>
      <w:r w:rsidRPr="00820C97">
        <w:rPr>
          <w:rFonts w:ascii="Times New Roman" w:hAnsi="Times New Roman" w:cs="Times New Roman"/>
          <w:sz w:val="20"/>
          <w:szCs w:val="20"/>
        </w:rPr>
        <w:t>Dio  non</w:t>
      </w:r>
      <w:proofErr w:type="gramEnd"/>
      <w:r w:rsidRPr="00820C97">
        <w:rPr>
          <w:rFonts w:ascii="Times New Roman" w:hAnsi="Times New Roman" w:cs="Times New Roman"/>
          <w:sz w:val="20"/>
          <w:szCs w:val="20"/>
        </w:rPr>
        <w:t xml:space="preserve">  tenta  nessuno,  ma  in  questa  preghiera  chiediamo  che  Dio  ci  voglia proteggere e salvaguardare, </w:t>
      </w:r>
      <w:proofErr w:type="spellStart"/>
      <w:r w:rsidRPr="00820C97">
        <w:rPr>
          <w:rFonts w:ascii="Times New Roman" w:hAnsi="Times New Roman" w:cs="Times New Roman"/>
          <w:sz w:val="20"/>
          <w:szCs w:val="20"/>
        </w:rPr>
        <w:t>affinchè</w:t>
      </w:r>
      <w:proofErr w:type="spellEnd"/>
      <w:r w:rsidRPr="00820C97">
        <w:rPr>
          <w:rFonts w:ascii="Times New Roman" w:hAnsi="Times New Roman" w:cs="Times New Roman"/>
          <w:sz w:val="20"/>
          <w:szCs w:val="20"/>
        </w:rPr>
        <w:t xml:space="preserve"> il diavolo, il mondo e la nostra carne non ci tradiscano non ci fuorviino nella falsa fede, nella disperazione o in altri grandi scandali e vizi e, nel caso siamo tentati in tal senso, </w:t>
      </w:r>
      <w:proofErr w:type="spellStart"/>
      <w:r w:rsidRPr="00820C97">
        <w:rPr>
          <w:rFonts w:ascii="Times New Roman" w:hAnsi="Times New Roman" w:cs="Times New Roman"/>
          <w:sz w:val="20"/>
          <w:szCs w:val="20"/>
        </w:rPr>
        <w:t>affinchè</w:t>
      </w:r>
      <w:proofErr w:type="spellEnd"/>
      <w:r w:rsidRPr="00820C97">
        <w:rPr>
          <w:rFonts w:ascii="Times New Roman" w:hAnsi="Times New Roman" w:cs="Times New Roman"/>
          <w:sz w:val="20"/>
          <w:szCs w:val="20"/>
        </w:rPr>
        <w:t xml:space="preserve"> alla fine otteniamo e manteniamo la vittoria.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LA SETTIMA RICHIESTA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Ma liberaci dal Male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Che cosa significa?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 xml:space="preserve">Risposta: In questa preghiera, come riassumendo, chiediamo che il Padre in cielo ci liberi da ogni male del corpo e dell’anima, dei beni e dell’onore, e infine, quando viene la nostra ora, ci doni una fine beata e, mediante la grazia, da questa valle di dolore ci prenda con </w:t>
      </w:r>
      <w:proofErr w:type="spellStart"/>
      <w:r w:rsidRPr="00820C97">
        <w:rPr>
          <w:rFonts w:ascii="Times New Roman" w:hAnsi="Times New Roman" w:cs="Times New Roman"/>
          <w:sz w:val="20"/>
          <w:szCs w:val="20"/>
        </w:rPr>
        <w:t>s</w:t>
      </w:r>
      <w:r w:rsidR="005B1AA3">
        <w:rPr>
          <w:rFonts w:ascii="Times New Roman" w:hAnsi="Times New Roman" w:cs="Times New Roman"/>
          <w:sz w:val="20"/>
          <w:szCs w:val="20"/>
        </w:rPr>
        <w:t>è</w:t>
      </w:r>
      <w:proofErr w:type="spellEnd"/>
      <w:r w:rsidRPr="00820C97">
        <w:rPr>
          <w:rFonts w:ascii="Times New Roman" w:hAnsi="Times New Roman" w:cs="Times New Roman"/>
          <w:sz w:val="20"/>
          <w:szCs w:val="20"/>
        </w:rPr>
        <w:t xml:space="preserve"> in cielo.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AMEN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Che cosa significa?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 xml:space="preserve">Risposta: Che io devo essere certo che tali richieste sono gradite al Padre in cielo e da lui esaudite; egli stesso, infatti, ci ha comandato di pregare in tal modo, e ci ha promesso di volerci esaudire. 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Amen, amen, significa: Signore, sa, così deve accadere.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i/>
          <w:iCs/>
          <w:sz w:val="20"/>
          <w:szCs w:val="20"/>
        </w:rPr>
        <w:t>Il Piccolo Catechismo di Martin Lutero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PARTE IV: Il Sacramento del Santo Battesimo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Come un padre di famiglia deve spiegarlo, con semplicità, a quanti vivono nella sua casa.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PRIMO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Che cos’</w:t>
      </w:r>
      <w:r w:rsidR="005B1AA3">
        <w:rPr>
          <w:rFonts w:ascii="Times New Roman" w:hAnsi="Times New Roman" w:cs="Times New Roman"/>
          <w:i/>
          <w:iCs/>
          <w:sz w:val="20"/>
          <w:szCs w:val="20"/>
        </w:rPr>
        <w:t>è</w:t>
      </w:r>
      <w:r w:rsidRPr="00820C97">
        <w:rPr>
          <w:rFonts w:ascii="Times New Roman" w:hAnsi="Times New Roman" w:cs="Times New Roman"/>
          <w:i/>
          <w:iCs/>
          <w:sz w:val="20"/>
          <w:szCs w:val="20"/>
        </w:rPr>
        <w:t xml:space="preserve"> il battesimo?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Risposta: Il battesimo non è semplice acqua, ma è l’acqua in quanto ricompresa nel comandamento di Dio, e legata alla parola di Dio.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Qual è, dunque, tale parola di Dio?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lastRenderedPageBreak/>
        <w:t>Risposta: Che nostro Signore Gesù Cristo dice, nell’ul</w:t>
      </w:r>
      <w:r w:rsidR="005B1AA3">
        <w:rPr>
          <w:rFonts w:ascii="Times New Roman" w:hAnsi="Times New Roman" w:cs="Times New Roman"/>
          <w:sz w:val="20"/>
          <w:szCs w:val="20"/>
        </w:rPr>
        <w:t xml:space="preserve">timo capitolo di Matteo [28,19] </w:t>
      </w:r>
      <w:r w:rsidRPr="00820C97">
        <w:rPr>
          <w:rFonts w:ascii="Times New Roman" w:hAnsi="Times New Roman" w:cs="Times New Roman"/>
          <w:sz w:val="20"/>
          <w:szCs w:val="20"/>
        </w:rPr>
        <w:t>Andate in tutto il mondo, insegnate a tutti i pagani, e battezzateli nel nome del Padre, del Figlio e dello Spirito santo.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SECONDO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Che cosa conferisce il battesimo, o a che cosa serve?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Esso opera il perdono dei peccati, libera dalla morte e dal diavolo e conferisce l’eterna beatitudine a tutti coloro che credono secondo la parola e la promessa di Dio.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Quali sono tale parola e tale promessa di Dio?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Risposta: Che il nostro Signore Gesù Cristo dice, nell’ultimo capitolo di Marco [16,16 Chi crede ed è battezzato, sarà salvato; ma chi non crede, verrà dannato.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TERZO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Come può l’acqua operare tali grandi cose?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 xml:space="preserve">Risposta: Certo, non è l’acqua che le opera, ma la parola di Dio, in quanto Dio </w:t>
      </w:r>
      <w:proofErr w:type="gramStart"/>
      <w:r w:rsidRPr="00820C97">
        <w:rPr>
          <w:rFonts w:ascii="Times New Roman" w:hAnsi="Times New Roman" w:cs="Times New Roman"/>
          <w:sz w:val="20"/>
          <w:szCs w:val="20"/>
        </w:rPr>
        <w:t>con  l’acqua</w:t>
      </w:r>
      <w:proofErr w:type="gramEnd"/>
      <w:r w:rsidRPr="00820C97">
        <w:rPr>
          <w:rFonts w:ascii="Times New Roman" w:hAnsi="Times New Roman" w:cs="Times New Roman"/>
          <w:sz w:val="20"/>
          <w:szCs w:val="20"/>
        </w:rPr>
        <w:t xml:space="preserve">  l’accompagna, e la fede, in quanto confida in tale parola di Dio nell’acqua; infatti, senza parola di Dio  l’acqua  è soltanto  acqua,  e  non  battesimo,  ma  con  la  parola  di  Dio  è  un  battesimo,  cioè un’acqua di vita ricca di grazia e un bagno della nuova nascita nello Spirito santo, come dice il Signore. 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Paolo nel terzo capitolo della lettera a Tito [</w:t>
      </w:r>
      <w:proofErr w:type="spellStart"/>
      <w:r w:rsidRPr="00820C97">
        <w:rPr>
          <w:rFonts w:ascii="Times New Roman" w:hAnsi="Times New Roman" w:cs="Times New Roman"/>
          <w:sz w:val="20"/>
          <w:szCs w:val="20"/>
        </w:rPr>
        <w:t>vv</w:t>
      </w:r>
      <w:proofErr w:type="spellEnd"/>
      <w:r w:rsidRPr="00820C97">
        <w:rPr>
          <w:rFonts w:ascii="Times New Roman" w:hAnsi="Times New Roman" w:cs="Times New Roman"/>
          <w:sz w:val="20"/>
          <w:szCs w:val="20"/>
        </w:rPr>
        <w:t xml:space="preserve">. 5-8]: [Dio ci ha salvati] mediante il bagno della rigenerazione e il rinnovamento dello Spirito santo, che egli ha abbondantemente sparso su di noi mediante Gesù Cristo, nostro Salvatore, </w:t>
      </w:r>
      <w:proofErr w:type="spellStart"/>
      <w:r w:rsidRPr="00820C97">
        <w:rPr>
          <w:rFonts w:ascii="Times New Roman" w:hAnsi="Times New Roman" w:cs="Times New Roman"/>
          <w:sz w:val="20"/>
          <w:szCs w:val="20"/>
        </w:rPr>
        <w:t>affinchè</w:t>
      </w:r>
      <w:proofErr w:type="spellEnd"/>
      <w:r w:rsidRPr="00820C97">
        <w:rPr>
          <w:rFonts w:ascii="Times New Roman" w:hAnsi="Times New Roman" w:cs="Times New Roman"/>
          <w:sz w:val="20"/>
          <w:szCs w:val="20"/>
        </w:rPr>
        <w:t>, giustificati mediante la stessa grazia, siamo eredi della vita eterna, secondo la speranza; questo è certamente vero.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QUARTO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Che cosa significa, dunque, tale battesimo d’acqua?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 xml:space="preserve">Risposta: </w:t>
      </w:r>
      <w:r w:rsidR="00C2597D">
        <w:rPr>
          <w:rFonts w:ascii="Times New Roman" w:hAnsi="Times New Roman" w:cs="Times New Roman"/>
          <w:sz w:val="20"/>
          <w:szCs w:val="20"/>
        </w:rPr>
        <w:t xml:space="preserve">Significa </w:t>
      </w:r>
      <w:r w:rsidRPr="00820C97">
        <w:rPr>
          <w:rFonts w:ascii="Times New Roman" w:hAnsi="Times New Roman" w:cs="Times New Roman"/>
          <w:sz w:val="20"/>
          <w:szCs w:val="20"/>
        </w:rPr>
        <w:t xml:space="preserve">che, mediante quotidiano pentimento e ravvedimento, il vecchio Adamo </w:t>
      </w:r>
      <w:proofErr w:type="gramStart"/>
      <w:r w:rsidRPr="00820C97">
        <w:rPr>
          <w:rFonts w:ascii="Times New Roman" w:hAnsi="Times New Roman" w:cs="Times New Roman"/>
          <w:sz w:val="20"/>
          <w:szCs w:val="20"/>
        </w:rPr>
        <w:t>in  noi</w:t>
      </w:r>
      <w:proofErr w:type="gramEnd"/>
      <w:r w:rsidRPr="00820C97">
        <w:rPr>
          <w:rFonts w:ascii="Times New Roman" w:hAnsi="Times New Roman" w:cs="Times New Roman"/>
          <w:sz w:val="20"/>
          <w:szCs w:val="20"/>
        </w:rPr>
        <w:t xml:space="preserve"> dev’essere annegato, e morire con tutti i peccati e i cattivi desideri, per poi riemergere e risorgere quotidianamente in un nuovo essere umano, che viva eternamente, in giustizia e purezza, davanti a Dio.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Dove sta scritto?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 xml:space="preserve">Risposta: Dice S. Paolo, nel sesto capitolo della lettera ai Romani]: Siamo stati sepolti con 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Cristo, mediante il battesimo, nella morte, affinch</w:t>
      </w:r>
      <w:r w:rsidR="00C2597D">
        <w:rPr>
          <w:rFonts w:ascii="Times New Roman" w:hAnsi="Times New Roman" w:cs="Times New Roman"/>
          <w:sz w:val="20"/>
          <w:szCs w:val="20"/>
        </w:rPr>
        <w:t>é</w:t>
      </w:r>
      <w:r w:rsidRPr="00820C97">
        <w:rPr>
          <w:rFonts w:ascii="Times New Roman" w:hAnsi="Times New Roman" w:cs="Times New Roman"/>
          <w:sz w:val="20"/>
          <w:szCs w:val="20"/>
        </w:rPr>
        <w:t>, come Cristo è risuscitato dai morti, mediante la gloria del Padre, così anche noi camminiamo in una vita nuova.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i/>
          <w:iCs/>
          <w:sz w:val="20"/>
          <w:szCs w:val="20"/>
        </w:rPr>
        <w:t>Il Piccolo Catechismo di Martin Lutero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C97">
        <w:rPr>
          <w:rFonts w:ascii="Times New Roman" w:hAnsi="Times New Roman" w:cs="Times New Roman"/>
          <w:b/>
          <w:bCs/>
          <w:sz w:val="20"/>
          <w:szCs w:val="20"/>
        </w:rPr>
        <w:t>PARTE V: Il Sacramento dell‘Altare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>Come un padre di famiglia deve, con semplicità, insegnarlo a quanti vivono nella sua casa.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Che cos’è il sacramento dell’altare?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 xml:space="preserve">Risposta: </w:t>
      </w:r>
      <w:proofErr w:type="gramStart"/>
      <w:r w:rsidRPr="00820C97">
        <w:rPr>
          <w:rFonts w:ascii="Times New Roman" w:hAnsi="Times New Roman" w:cs="Times New Roman"/>
          <w:sz w:val="20"/>
          <w:szCs w:val="20"/>
        </w:rPr>
        <w:t>il  vero</w:t>
      </w:r>
      <w:proofErr w:type="gramEnd"/>
      <w:r w:rsidRPr="00820C97">
        <w:rPr>
          <w:rFonts w:ascii="Times New Roman" w:hAnsi="Times New Roman" w:cs="Times New Roman"/>
          <w:sz w:val="20"/>
          <w:szCs w:val="20"/>
        </w:rPr>
        <w:t xml:space="preserve">  corpo  e sangue del  nostro  Signore Gesù Cristo,  che  egli  stesso  ha dato a  noi cristiani </w:t>
      </w:r>
      <w:proofErr w:type="spellStart"/>
      <w:r w:rsidRPr="00820C97">
        <w:rPr>
          <w:rFonts w:ascii="Times New Roman" w:hAnsi="Times New Roman" w:cs="Times New Roman"/>
          <w:sz w:val="20"/>
          <w:szCs w:val="20"/>
        </w:rPr>
        <w:t>affinchè</w:t>
      </w:r>
      <w:proofErr w:type="spellEnd"/>
      <w:r w:rsidRPr="00820C97">
        <w:rPr>
          <w:rFonts w:ascii="Times New Roman" w:hAnsi="Times New Roman" w:cs="Times New Roman"/>
          <w:sz w:val="20"/>
          <w:szCs w:val="20"/>
        </w:rPr>
        <w:t xml:space="preserve">  sia mangiato e bevuto sotto [le specie del] pane e [del] vino.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Dove sta scritto?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 xml:space="preserve">Risposta: Così scrivono i santi evangelisti Matteo, Marco e Luca, </w:t>
      </w:r>
      <w:proofErr w:type="spellStart"/>
      <w:r w:rsidRPr="00820C97">
        <w:rPr>
          <w:rFonts w:ascii="Times New Roman" w:hAnsi="Times New Roman" w:cs="Times New Roman"/>
          <w:sz w:val="20"/>
          <w:szCs w:val="20"/>
        </w:rPr>
        <w:t>nonchè</w:t>
      </w:r>
      <w:proofErr w:type="spellEnd"/>
      <w:r w:rsidRPr="00820C97">
        <w:rPr>
          <w:rFonts w:ascii="Times New Roman" w:hAnsi="Times New Roman" w:cs="Times New Roman"/>
          <w:sz w:val="20"/>
          <w:szCs w:val="20"/>
        </w:rPr>
        <w:t xml:space="preserve"> S. Paolo: Il nostro Signore Gesù </w:t>
      </w:r>
      <w:proofErr w:type="gramStart"/>
      <w:r w:rsidRPr="00820C97">
        <w:rPr>
          <w:rFonts w:ascii="Times New Roman" w:hAnsi="Times New Roman" w:cs="Times New Roman"/>
          <w:sz w:val="20"/>
          <w:szCs w:val="20"/>
        </w:rPr>
        <w:t>Cristo,  nella</w:t>
      </w:r>
      <w:proofErr w:type="gramEnd"/>
      <w:r w:rsidRPr="00820C97">
        <w:rPr>
          <w:rFonts w:ascii="Times New Roman" w:hAnsi="Times New Roman" w:cs="Times New Roman"/>
          <w:sz w:val="20"/>
          <w:szCs w:val="20"/>
        </w:rPr>
        <w:t xml:space="preserve">  notte  in  cui  fu  tradito,  prese  il pane,  rese  grazie,  lo spezzò e  lo  diede  ai  suoi discepoli dicendo: “Prendete, mangiate; questo  il mio corpo che viene dato per voi. Fate questo in </w:t>
      </w:r>
      <w:proofErr w:type="gramStart"/>
      <w:r w:rsidRPr="00820C97">
        <w:rPr>
          <w:rFonts w:ascii="Times New Roman" w:hAnsi="Times New Roman" w:cs="Times New Roman"/>
          <w:sz w:val="20"/>
          <w:szCs w:val="20"/>
        </w:rPr>
        <w:t>memoria  di</w:t>
      </w:r>
      <w:proofErr w:type="gramEnd"/>
      <w:r w:rsidRPr="00820C97">
        <w:rPr>
          <w:rFonts w:ascii="Times New Roman" w:hAnsi="Times New Roman" w:cs="Times New Roman"/>
          <w:sz w:val="20"/>
          <w:szCs w:val="20"/>
        </w:rPr>
        <w:t xml:space="preserve">  me.”  </w:t>
      </w:r>
      <w:proofErr w:type="gramStart"/>
      <w:r w:rsidRPr="00820C97">
        <w:rPr>
          <w:rFonts w:ascii="Times New Roman" w:hAnsi="Times New Roman" w:cs="Times New Roman"/>
          <w:sz w:val="20"/>
          <w:szCs w:val="20"/>
        </w:rPr>
        <w:t>Parimenti,  dopo</w:t>
      </w:r>
      <w:proofErr w:type="gramEnd"/>
      <w:r w:rsidRPr="00820C97">
        <w:rPr>
          <w:rFonts w:ascii="Times New Roman" w:hAnsi="Times New Roman" w:cs="Times New Roman"/>
          <w:sz w:val="20"/>
          <w:szCs w:val="20"/>
        </w:rPr>
        <w:t xml:space="preserve">  aver  cenato,  prese  pure  il  calice,  rese  grazie  e  lo  diede  loro, dicendo: “Prendete e bevetene tutti. Questo calice è il nuovo testamento nel mio sangue che viene </w:t>
      </w:r>
      <w:proofErr w:type="gramStart"/>
      <w:r w:rsidRPr="00820C97">
        <w:rPr>
          <w:rFonts w:ascii="Times New Roman" w:hAnsi="Times New Roman" w:cs="Times New Roman"/>
          <w:sz w:val="20"/>
          <w:szCs w:val="20"/>
        </w:rPr>
        <w:t>sparso  per</w:t>
      </w:r>
      <w:proofErr w:type="gramEnd"/>
      <w:r w:rsidRPr="00820C97">
        <w:rPr>
          <w:rFonts w:ascii="Times New Roman" w:hAnsi="Times New Roman" w:cs="Times New Roman"/>
          <w:sz w:val="20"/>
          <w:szCs w:val="20"/>
        </w:rPr>
        <w:t xml:space="preserve">  voi,  per  il perdono dei  peccati;  fate questo  ogni  volta che  ne  berrete,  in  memoria  di me”.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 xml:space="preserve">A </w:t>
      </w:r>
      <w:proofErr w:type="spellStart"/>
      <w:r w:rsidRPr="00820C97">
        <w:rPr>
          <w:rFonts w:ascii="Times New Roman" w:hAnsi="Times New Roman" w:cs="Times New Roman"/>
          <w:i/>
          <w:iCs/>
          <w:sz w:val="20"/>
          <w:szCs w:val="20"/>
        </w:rPr>
        <w:t>che</w:t>
      </w:r>
      <w:proofErr w:type="spellEnd"/>
      <w:r w:rsidRPr="00820C97">
        <w:rPr>
          <w:rFonts w:ascii="Times New Roman" w:hAnsi="Times New Roman" w:cs="Times New Roman"/>
          <w:i/>
          <w:iCs/>
          <w:sz w:val="20"/>
          <w:szCs w:val="20"/>
        </w:rPr>
        <w:t xml:space="preserve"> giova, dunque, questo mangiare e bere?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r w:rsidRPr="00820C97">
        <w:rPr>
          <w:rFonts w:ascii="Times New Roman" w:hAnsi="Times New Roman" w:cs="Times New Roman"/>
          <w:sz w:val="20"/>
          <w:szCs w:val="20"/>
        </w:rPr>
        <w:t xml:space="preserve">Ce </w:t>
      </w:r>
      <w:proofErr w:type="gramStart"/>
      <w:r w:rsidRPr="00820C97">
        <w:rPr>
          <w:rFonts w:ascii="Times New Roman" w:hAnsi="Times New Roman" w:cs="Times New Roman"/>
          <w:sz w:val="20"/>
          <w:szCs w:val="20"/>
        </w:rPr>
        <w:t>lo  mostrano</w:t>
      </w:r>
      <w:proofErr w:type="gramEnd"/>
      <w:r w:rsidRPr="00820C97">
        <w:rPr>
          <w:rFonts w:ascii="Times New Roman" w:hAnsi="Times New Roman" w:cs="Times New Roman"/>
          <w:sz w:val="20"/>
          <w:szCs w:val="20"/>
        </w:rPr>
        <w:t xml:space="preserve">  queste  parole “dato  per  voi” e  “versato  per  il  perdono  dei  peccati” :  nel sacramento, mediante tali  parole,  ci sono  elargiti  perdono  dei  peccati,  vita  e  beatitudine;  infatti, dov’è perdono dei peccati, là sono anche vita e beatitudine.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0C97">
        <w:rPr>
          <w:rFonts w:ascii="Times New Roman" w:hAnsi="Times New Roman" w:cs="Times New Roman"/>
          <w:i/>
          <w:iCs/>
          <w:sz w:val="20"/>
          <w:szCs w:val="20"/>
        </w:rPr>
        <w:t>Com’è possibile che il mangiare e bere fisicamente operi tali grandi cose?</w:t>
      </w:r>
    </w:p>
    <w:p w:rsidR="00820C97" w:rsidRPr="00820C97" w:rsidRDefault="00820C97" w:rsidP="001C1715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0C97">
        <w:rPr>
          <w:rFonts w:ascii="Times New Roman" w:hAnsi="Times New Roman" w:cs="Times New Roman"/>
          <w:sz w:val="20"/>
          <w:szCs w:val="20"/>
        </w:rPr>
        <w:t>Naturalmente,  non</w:t>
      </w:r>
      <w:proofErr w:type="gramEnd"/>
      <w:r w:rsidRPr="00820C97">
        <w:rPr>
          <w:rFonts w:ascii="Times New Roman" w:hAnsi="Times New Roman" w:cs="Times New Roman"/>
          <w:sz w:val="20"/>
          <w:szCs w:val="20"/>
        </w:rPr>
        <w:t xml:space="preserve">  è  il  mangiare  e  bere  a  operare  tali  cose,  ma le  parole  che  li  accompagnano: “dato per voi” e “versato per il perdono dei peccati”.</w:t>
      </w:r>
    </w:p>
    <w:p w:rsidR="008205EB" w:rsidRPr="00820C97" w:rsidRDefault="008205EB" w:rsidP="001C1715">
      <w:pPr>
        <w:spacing w:line="240" w:lineRule="auto"/>
        <w:ind w:left="284" w:right="282"/>
        <w:rPr>
          <w:rFonts w:ascii="Times New Roman" w:hAnsi="Times New Roman" w:cs="Times New Roman"/>
          <w:sz w:val="20"/>
          <w:szCs w:val="20"/>
        </w:rPr>
      </w:pPr>
    </w:p>
    <w:sectPr w:rsidR="008205EB" w:rsidRPr="00820C97" w:rsidSect="00702B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134" w:rsidRDefault="00390134" w:rsidP="00820C97">
      <w:pPr>
        <w:spacing w:after="0" w:line="240" w:lineRule="auto"/>
      </w:pPr>
      <w:r>
        <w:separator/>
      </w:r>
    </w:p>
  </w:endnote>
  <w:endnote w:type="continuationSeparator" w:id="0">
    <w:p w:rsidR="00390134" w:rsidRDefault="00390134" w:rsidP="0082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C97" w:rsidRDefault="00820C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953554"/>
      <w:docPartObj>
        <w:docPartGallery w:val="Page Numbers (Bottom of Page)"/>
        <w:docPartUnique/>
      </w:docPartObj>
    </w:sdtPr>
    <w:sdtEndPr/>
    <w:sdtContent>
      <w:p w:rsidR="00820C97" w:rsidRDefault="00820C9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1B5">
          <w:rPr>
            <w:noProof/>
          </w:rPr>
          <w:t>1</w:t>
        </w:r>
        <w:r>
          <w:fldChar w:fldCharType="end"/>
        </w:r>
      </w:p>
    </w:sdtContent>
  </w:sdt>
  <w:p w:rsidR="00820C97" w:rsidRDefault="00820C9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C97" w:rsidRDefault="00820C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134" w:rsidRDefault="00390134" w:rsidP="00820C97">
      <w:pPr>
        <w:spacing w:after="0" w:line="240" w:lineRule="auto"/>
      </w:pPr>
      <w:r>
        <w:separator/>
      </w:r>
    </w:p>
  </w:footnote>
  <w:footnote w:type="continuationSeparator" w:id="0">
    <w:p w:rsidR="00390134" w:rsidRDefault="00390134" w:rsidP="0082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C97" w:rsidRDefault="00820C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C97" w:rsidRDefault="00820C9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C97" w:rsidRDefault="00820C9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97"/>
    <w:rsid w:val="0001502A"/>
    <w:rsid w:val="001C1715"/>
    <w:rsid w:val="00236FB2"/>
    <w:rsid w:val="00390134"/>
    <w:rsid w:val="004C71B5"/>
    <w:rsid w:val="005B1AA3"/>
    <w:rsid w:val="00702B10"/>
    <w:rsid w:val="008205EB"/>
    <w:rsid w:val="00820C97"/>
    <w:rsid w:val="00C2597D"/>
    <w:rsid w:val="00E5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2AB2"/>
  <w15:chartTrackingRefBased/>
  <w15:docId w15:val="{84B74396-69A3-4B38-B983-61255B5E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0C97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qFormat/>
    <w:rsid w:val="00820C97"/>
    <w:pPr>
      <w:keepNext/>
      <w:spacing w:after="0" w:line="240" w:lineRule="auto"/>
      <w:ind w:left="1080" w:right="518" w:hanging="142"/>
      <w:jc w:val="both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20C97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0C97"/>
    <w:pPr>
      <w:spacing w:line="254" w:lineRule="auto"/>
      <w:ind w:left="851" w:hanging="142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0C9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20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C97"/>
  </w:style>
  <w:style w:type="paragraph" w:styleId="Pidipagina">
    <w:name w:val="footer"/>
    <w:basedOn w:val="Normale"/>
    <w:link w:val="PidipaginaCarattere"/>
    <w:uiPriority w:val="99"/>
    <w:unhideWhenUsed/>
    <w:rsid w:val="00820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admin</cp:lastModifiedBy>
  <cp:revision>8</cp:revision>
  <dcterms:created xsi:type="dcterms:W3CDTF">2023-03-09T15:59:00Z</dcterms:created>
  <dcterms:modified xsi:type="dcterms:W3CDTF">2023-03-14T07:45:00Z</dcterms:modified>
</cp:coreProperties>
</file>