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E3C" w:rsidRDefault="00952E3C" w:rsidP="00952E3C">
      <w:pPr>
        <w:ind w:right="-7"/>
        <w:contextualSpacing/>
        <w:jc w:val="both"/>
        <w:rPr>
          <w:b/>
        </w:rPr>
      </w:pPr>
    </w:p>
    <w:p w:rsidR="00952E3C" w:rsidRDefault="00952E3C" w:rsidP="00952E3C">
      <w:pPr>
        <w:ind w:right="-7"/>
        <w:contextualSpacing/>
        <w:jc w:val="both"/>
        <w:rPr>
          <w:b/>
        </w:rPr>
      </w:pPr>
      <w:r>
        <w:rPr>
          <w:b/>
        </w:rPr>
        <w:t>4</w:t>
      </w:r>
      <w:bookmarkStart w:id="0" w:name="_GoBack"/>
      <w:bookmarkEnd w:id="0"/>
      <w:r>
        <w:rPr>
          <w:b/>
        </w:rPr>
        <w:t xml:space="preserve"> - </w:t>
      </w:r>
      <w:r w:rsidRPr="003674D1">
        <w:rPr>
          <w:b/>
        </w:rPr>
        <w:t>PUJA, OMAGGIO AL DIVINO</w:t>
      </w:r>
    </w:p>
    <w:p w:rsidR="00952E3C" w:rsidRDefault="00952E3C" w:rsidP="00952E3C">
      <w:pPr>
        <w:ind w:right="-7"/>
        <w:contextualSpacing/>
        <w:jc w:val="both"/>
        <w:rPr>
          <w:b/>
        </w:rPr>
      </w:pPr>
    </w:p>
    <w:p w:rsidR="00952E3C" w:rsidRDefault="00952E3C" w:rsidP="00952E3C">
      <w:pPr>
        <w:ind w:right="-7"/>
        <w:contextualSpacing/>
        <w:jc w:val="both"/>
        <w:rPr>
          <w:b/>
        </w:rPr>
      </w:pPr>
      <w:r>
        <w:rPr>
          <w:b/>
        </w:rPr>
        <w:t xml:space="preserve">Note al </w:t>
      </w:r>
      <w:proofErr w:type="spellStart"/>
      <w:r>
        <w:rPr>
          <w:b/>
        </w:rPr>
        <w:t>power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point</w:t>
      </w:r>
      <w:proofErr w:type="spellEnd"/>
    </w:p>
    <w:p w:rsidR="00952E3C" w:rsidRDefault="00952E3C" w:rsidP="009B182D">
      <w:pPr>
        <w:tabs>
          <w:tab w:val="left" w:pos="284"/>
          <w:tab w:val="left" w:pos="6480"/>
          <w:tab w:val="left" w:pos="8222"/>
        </w:tabs>
        <w:spacing w:line="360" w:lineRule="auto"/>
        <w:ind w:right="-949" w:firstLine="284"/>
        <w:contextualSpacing/>
        <w:jc w:val="both"/>
        <w:rPr>
          <w:rFonts w:ascii="Times New Roman" w:hAnsi="Times New Roman"/>
          <w:szCs w:val="24"/>
        </w:rPr>
      </w:pPr>
    </w:p>
    <w:p w:rsidR="00952E3C" w:rsidRDefault="00952E3C" w:rsidP="009B182D">
      <w:pPr>
        <w:tabs>
          <w:tab w:val="left" w:pos="284"/>
          <w:tab w:val="left" w:pos="6480"/>
          <w:tab w:val="left" w:pos="8222"/>
        </w:tabs>
        <w:spacing w:line="360" w:lineRule="auto"/>
        <w:ind w:right="-949" w:firstLine="284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</w:t>
      </w:r>
      <w:r w:rsidR="009B182D" w:rsidRPr="00F56963">
        <w:rPr>
          <w:rFonts w:ascii="Times New Roman" w:hAnsi="Times New Roman"/>
          <w:szCs w:val="24"/>
        </w:rPr>
        <w:t xml:space="preserve"> rito mensile celebrato durante la Luna nuova in onore dei Padri, gli antenati, </w:t>
      </w:r>
      <w:r>
        <w:rPr>
          <w:rFonts w:ascii="Times New Roman" w:hAnsi="Times New Roman"/>
          <w:szCs w:val="24"/>
        </w:rPr>
        <w:t xml:space="preserve">è </w:t>
      </w:r>
      <w:r w:rsidR="009B182D" w:rsidRPr="00F56963">
        <w:rPr>
          <w:rFonts w:ascii="Times New Roman" w:hAnsi="Times New Roman"/>
          <w:szCs w:val="24"/>
        </w:rPr>
        <w:t xml:space="preserve">descritto nel </w:t>
      </w:r>
      <w:proofErr w:type="spellStart"/>
      <w:r w:rsidR="009B182D" w:rsidRPr="00F56963">
        <w:rPr>
          <w:rFonts w:ascii="Times New Roman" w:hAnsi="Times New Roman"/>
          <w:i/>
          <w:szCs w:val="24"/>
        </w:rPr>
        <w:t>Mānavadharma</w:t>
      </w:r>
      <w:r w:rsidR="009B182D" w:rsidRPr="00F56963">
        <w:rPr>
          <w:rFonts w:ascii="Times New Roman" w:hAnsi="Times New Roman"/>
          <w:i/>
        </w:rPr>
        <w:t>ś</w:t>
      </w:r>
      <w:r w:rsidR="009B182D" w:rsidRPr="00F56963">
        <w:rPr>
          <w:rFonts w:ascii="Times New Roman" w:hAnsi="Times New Roman"/>
          <w:i/>
          <w:szCs w:val="24"/>
        </w:rPr>
        <w:t>āstra</w:t>
      </w:r>
      <w:proofErr w:type="spellEnd"/>
      <w:r w:rsidRPr="00952E3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importante testo giuridico </w:t>
      </w:r>
      <w:r w:rsidRPr="00952E3C">
        <w:rPr>
          <w:rFonts w:ascii="Times New Roman" w:hAnsi="Times New Roman"/>
          <w:szCs w:val="24"/>
        </w:rPr>
        <w:t>n</w:t>
      </w:r>
      <w:r w:rsidRPr="00952E3C">
        <w:rPr>
          <w:rFonts w:ascii="Times New Roman" w:hAnsi="Times New Roman"/>
          <w:szCs w:val="24"/>
        </w:rPr>
        <w:t xml:space="preserve">oto anche come </w:t>
      </w:r>
      <w:proofErr w:type="spellStart"/>
      <w:r w:rsidRPr="00952E3C">
        <w:rPr>
          <w:rFonts w:ascii="Times New Roman" w:hAnsi="Times New Roman"/>
          <w:i/>
          <w:szCs w:val="24"/>
        </w:rPr>
        <w:t>Manusmṛti</w:t>
      </w:r>
      <w:proofErr w:type="spellEnd"/>
      <w:r>
        <w:rPr>
          <w:rFonts w:ascii="Times New Roman" w:hAnsi="Times New Roman"/>
          <w:i/>
          <w:szCs w:val="24"/>
        </w:rPr>
        <w:t>,</w:t>
      </w:r>
      <w:r w:rsidRPr="00952E3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di incerta datazione: comunque nel III secolo della nostra era risulta già composto.</w:t>
      </w:r>
      <w:r w:rsidRPr="00952E3C">
        <w:rPr>
          <w:rFonts w:ascii="Times New Roman" w:hAnsi="Times New Roman"/>
          <w:color w:val="FF0000"/>
          <w:szCs w:val="24"/>
        </w:rPr>
        <w:t xml:space="preserve"> </w:t>
      </w:r>
    </w:p>
    <w:p w:rsidR="009B182D" w:rsidRPr="00F56963" w:rsidRDefault="009B182D" w:rsidP="009B182D">
      <w:pPr>
        <w:tabs>
          <w:tab w:val="left" w:pos="284"/>
          <w:tab w:val="left" w:pos="6480"/>
          <w:tab w:val="left" w:pos="8222"/>
        </w:tabs>
        <w:spacing w:line="360" w:lineRule="auto"/>
        <w:ind w:right="-949" w:firstLine="284"/>
        <w:contextualSpacing/>
        <w:jc w:val="both"/>
        <w:rPr>
          <w:rFonts w:ascii="Times New Roman" w:hAnsi="Times New Roman"/>
          <w:szCs w:val="24"/>
        </w:rPr>
      </w:pPr>
      <w:r w:rsidRPr="00F56963">
        <w:rPr>
          <w:rFonts w:ascii="Times New Roman" w:hAnsi="Times New Roman"/>
          <w:szCs w:val="24"/>
        </w:rPr>
        <w:t xml:space="preserve">Dopo avere indicato come scegliere l’officiante, quali persone non invitare alla celebrazione e quali sì – particolarmente auspicabili erano </w:t>
      </w:r>
      <w:proofErr w:type="spellStart"/>
      <w:r w:rsidRPr="00F56963">
        <w:rPr>
          <w:rFonts w:ascii="Times New Roman" w:hAnsi="Times New Roman"/>
          <w:i/>
          <w:szCs w:val="24"/>
        </w:rPr>
        <w:t>brāhmaṇa</w:t>
      </w:r>
      <w:proofErr w:type="spellEnd"/>
      <w:r w:rsidRPr="00F56963">
        <w:rPr>
          <w:rFonts w:ascii="Times New Roman" w:hAnsi="Times New Roman"/>
          <w:szCs w:val="24"/>
        </w:rPr>
        <w:t xml:space="preserve"> anziani o molto dotti, sommamente graditi ai Padri – e dopo avere elencato le varie categorie di Antenati, il testo spiega come preparare il luogo e dettaglia i vari momenti del rituale.</w:t>
      </w:r>
      <w:r>
        <w:rPr>
          <w:rFonts w:ascii="Times New Roman" w:hAnsi="Times New Roman"/>
          <w:szCs w:val="24"/>
        </w:rPr>
        <w:t xml:space="preserve"> </w:t>
      </w:r>
      <w:r w:rsidRPr="00F56963">
        <w:rPr>
          <w:rFonts w:ascii="Times New Roman" w:hAnsi="Times New Roman"/>
          <w:szCs w:val="24"/>
        </w:rPr>
        <w:t>Per prima cosa va fatta un’oblazione ad Agni, Dio del fuoco, a Soma, signore della bevanda che porta il suo nome e a Yama, re dei morti. Quanto rimasto viene diviso in tre polpette,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Cs w:val="24"/>
        </w:rPr>
        <w:t>p</w:t>
      </w:r>
      <w:r w:rsidRPr="00F56963">
        <w:rPr>
          <w:rFonts w:ascii="Times New Roman" w:hAnsi="Times New Roman"/>
          <w:i/>
          <w:szCs w:val="24"/>
        </w:rPr>
        <w:t>i</w:t>
      </w:r>
      <w:r w:rsidRPr="00F56963">
        <w:rPr>
          <w:rFonts w:ascii="Times New Roman" w:hAnsi="Times New Roman"/>
          <w:i/>
        </w:rPr>
        <w:t>ṇ</w:t>
      </w:r>
      <w:r w:rsidRPr="00F56963">
        <w:rPr>
          <w:rFonts w:ascii="Times New Roman" w:hAnsi="Times New Roman"/>
          <w:bCs/>
          <w:i/>
        </w:rPr>
        <w:t>ḍ</w:t>
      </w:r>
      <w:r>
        <w:rPr>
          <w:rFonts w:ascii="Times New Roman" w:hAnsi="Times New Roman"/>
          <w:i/>
          <w:szCs w:val="24"/>
        </w:rPr>
        <w:t>a</w:t>
      </w:r>
      <w:proofErr w:type="spellEnd"/>
      <w:r w:rsidRPr="00F56963">
        <w:rPr>
          <w:rFonts w:ascii="Times New Roman" w:hAnsi="Times New Roman"/>
          <w:szCs w:val="24"/>
        </w:rPr>
        <w:t xml:space="preserve">, disposte dopo un’abluzione sull’erba sacrificale: fattene assumere piccole dosi ai </w:t>
      </w:r>
      <w:proofErr w:type="spellStart"/>
      <w:r w:rsidRPr="00F56963">
        <w:rPr>
          <w:rFonts w:ascii="Times New Roman" w:hAnsi="Times New Roman"/>
          <w:i/>
          <w:szCs w:val="24"/>
        </w:rPr>
        <w:t>brāhmaṇa</w:t>
      </w:r>
      <w:proofErr w:type="spellEnd"/>
      <w:r w:rsidRPr="00F56963">
        <w:rPr>
          <w:rFonts w:ascii="Times New Roman" w:hAnsi="Times New Roman"/>
          <w:szCs w:val="24"/>
        </w:rPr>
        <w:t xml:space="preserve"> invitati, la parte superiore dei </w:t>
      </w:r>
      <w:proofErr w:type="spellStart"/>
      <w:r>
        <w:rPr>
          <w:rFonts w:ascii="Times New Roman" w:hAnsi="Times New Roman"/>
          <w:i/>
          <w:szCs w:val="24"/>
        </w:rPr>
        <w:t>p</w:t>
      </w:r>
      <w:r w:rsidRPr="00F56963">
        <w:rPr>
          <w:rFonts w:ascii="Times New Roman" w:hAnsi="Times New Roman"/>
          <w:i/>
          <w:szCs w:val="24"/>
        </w:rPr>
        <w:t>i</w:t>
      </w:r>
      <w:r w:rsidRPr="00F56963">
        <w:rPr>
          <w:rFonts w:ascii="Times New Roman" w:hAnsi="Times New Roman"/>
          <w:i/>
        </w:rPr>
        <w:t>ṇ</w:t>
      </w:r>
      <w:r w:rsidRPr="00F56963">
        <w:rPr>
          <w:rFonts w:ascii="Times New Roman" w:hAnsi="Times New Roman"/>
          <w:bCs/>
          <w:i/>
        </w:rPr>
        <w:t>ḍ</w:t>
      </w:r>
      <w:r>
        <w:rPr>
          <w:rFonts w:ascii="Times New Roman" w:hAnsi="Times New Roman"/>
          <w:i/>
          <w:szCs w:val="24"/>
        </w:rPr>
        <w:t>a</w:t>
      </w:r>
      <w:proofErr w:type="spellEnd"/>
      <w:r w:rsidRPr="00F56963">
        <w:rPr>
          <w:rFonts w:ascii="Times New Roman" w:hAnsi="Times New Roman"/>
          <w:szCs w:val="24"/>
        </w:rPr>
        <w:t xml:space="preserve"> è offerta ai Padri procedendo a ritroso, dal defunto più vicino agli antenati più lontani. Quindi s’imbandisce il banchetto per tutti i sacerdoti convenuti “con cibi conditi quali zuppe, verdure, latte, cagliata, burro chiarificato, miele e varie cibarie da degustare, come radici, frutta, carne saporita</w:t>
      </w:r>
      <w:r w:rsidRPr="00F56963">
        <w:rPr>
          <w:rStyle w:val="Rimandonotaapidipagina"/>
          <w:rFonts w:ascii="Times New Roman" w:hAnsi="Times New Roman"/>
          <w:szCs w:val="24"/>
        </w:rPr>
        <w:footnoteReference w:id="1"/>
      </w:r>
      <w:r w:rsidRPr="00F56963">
        <w:rPr>
          <w:rFonts w:ascii="Times New Roman" w:hAnsi="Times New Roman"/>
          <w:szCs w:val="24"/>
        </w:rPr>
        <w:t xml:space="preserve"> e acqua profumata”</w:t>
      </w:r>
      <w:r>
        <w:rPr>
          <w:rFonts w:ascii="Times New Roman" w:hAnsi="Times New Roman"/>
          <w:szCs w:val="24"/>
        </w:rPr>
        <w:t xml:space="preserve"> (III, 226)</w:t>
      </w:r>
      <w:r w:rsidRPr="00F56963">
        <w:rPr>
          <w:rFonts w:ascii="Times New Roman" w:hAnsi="Times New Roman"/>
          <w:szCs w:val="24"/>
        </w:rPr>
        <w:t xml:space="preserve">. </w:t>
      </w:r>
    </w:p>
    <w:p w:rsidR="009B182D" w:rsidRPr="00F56963" w:rsidRDefault="009B182D" w:rsidP="009B182D">
      <w:pPr>
        <w:tabs>
          <w:tab w:val="left" w:pos="284"/>
          <w:tab w:val="left" w:pos="6480"/>
          <w:tab w:val="left" w:pos="8222"/>
        </w:tabs>
        <w:spacing w:line="360" w:lineRule="auto"/>
        <w:ind w:right="-949" w:firstLine="284"/>
        <w:contextualSpacing/>
        <w:jc w:val="both"/>
        <w:rPr>
          <w:rFonts w:ascii="Times New Roman" w:hAnsi="Times New Roman"/>
          <w:szCs w:val="24"/>
        </w:rPr>
      </w:pPr>
      <w:r w:rsidRPr="00F56963">
        <w:rPr>
          <w:rFonts w:ascii="Times New Roman" w:hAnsi="Times New Roman"/>
          <w:szCs w:val="24"/>
        </w:rPr>
        <w:t xml:space="preserve">Dopo avere detto come intrattenere piacevolmente i sacerdoti e avere elencato coloro ai quali era proibito guardarli mangiare, il testo ingiunge di raccogliere gli avanzi, di mescolarli e innaffiarli d’acqua per offrirli a coloro che non sono stati cremati: i bambini morti prima dei due anni e i </w:t>
      </w:r>
      <w:proofErr w:type="spellStart"/>
      <w:r w:rsidRPr="00E6157F">
        <w:rPr>
          <w:rFonts w:ascii="Times New Roman" w:hAnsi="Times New Roman"/>
          <w:i/>
          <w:szCs w:val="24"/>
        </w:rPr>
        <w:t>saṃnyāsin</w:t>
      </w:r>
      <w:proofErr w:type="spellEnd"/>
      <w:r w:rsidRPr="00F56963">
        <w:rPr>
          <w:rFonts w:ascii="Times New Roman" w:hAnsi="Times New Roman"/>
          <w:i/>
          <w:szCs w:val="24"/>
        </w:rPr>
        <w:t>.</w:t>
      </w:r>
      <w:r w:rsidRPr="00F56963">
        <w:rPr>
          <w:rStyle w:val="Rimandonotaapidipagina"/>
          <w:rFonts w:ascii="Times New Roman" w:hAnsi="Times New Roman"/>
          <w:i/>
          <w:szCs w:val="24"/>
        </w:rPr>
        <w:footnoteReference w:id="2"/>
      </w:r>
      <w:r w:rsidRPr="00F56963">
        <w:rPr>
          <w:rFonts w:ascii="Times New Roman" w:hAnsi="Times New Roman"/>
          <w:szCs w:val="24"/>
        </w:rPr>
        <w:t xml:space="preserve"> Quanto rimasto a terra durante il rito spetta ai domestici virtuosi. Alla moglie del sacrificante sono fatti assumere gli avanzi del </w:t>
      </w:r>
      <w:proofErr w:type="spellStart"/>
      <w:r>
        <w:rPr>
          <w:rFonts w:ascii="Times New Roman" w:hAnsi="Times New Roman"/>
          <w:i/>
          <w:szCs w:val="24"/>
        </w:rPr>
        <w:t>p</w:t>
      </w:r>
      <w:r w:rsidRPr="00F56963">
        <w:rPr>
          <w:rFonts w:ascii="Times New Roman" w:hAnsi="Times New Roman"/>
          <w:i/>
          <w:szCs w:val="24"/>
        </w:rPr>
        <w:t>i</w:t>
      </w:r>
      <w:r w:rsidRPr="00F56963">
        <w:rPr>
          <w:rFonts w:ascii="Times New Roman" w:hAnsi="Times New Roman"/>
          <w:i/>
        </w:rPr>
        <w:t>ṇ</w:t>
      </w:r>
      <w:r w:rsidRPr="00F56963">
        <w:rPr>
          <w:rFonts w:ascii="Times New Roman" w:hAnsi="Times New Roman"/>
          <w:bCs/>
          <w:i/>
        </w:rPr>
        <w:t>ḍ</w:t>
      </w:r>
      <w:r>
        <w:rPr>
          <w:rFonts w:ascii="Times New Roman" w:hAnsi="Times New Roman"/>
          <w:i/>
          <w:szCs w:val="24"/>
        </w:rPr>
        <w:t>a</w:t>
      </w:r>
      <w:proofErr w:type="spellEnd"/>
      <w:r w:rsidRPr="00F56963">
        <w:rPr>
          <w:rFonts w:ascii="Times New Roman" w:hAnsi="Times New Roman"/>
          <w:szCs w:val="24"/>
        </w:rPr>
        <w:t xml:space="preserve"> dedicato al nonno del marito, in modo che ottenga un figlio maschio. Infine gli ultimi avanzi delle polpette si danno a una vacca, a una capra, agli uccelli, a un </w:t>
      </w:r>
      <w:proofErr w:type="spellStart"/>
      <w:r w:rsidRPr="00F56963">
        <w:rPr>
          <w:rFonts w:ascii="Times New Roman" w:hAnsi="Times New Roman"/>
          <w:i/>
          <w:szCs w:val="24"/>
        </w:rPr>
        <w:t>brāhmaṇa</w:t>
      </w:r>
      <w:proofErr w:type="spellEnd"/>
      <w:r w:rsidRPr="00F56963">
        <w:rPr>
          <w:rFonts w:ascii="Times New Roman" w:hAnsi="Times New Roman"/>
          <w:szCs w:val="24"/>
        </w:rPr>
        <w:t xml:space="preserve">, o si versano nel fuoco o nell’acqua. Quindi pasteggiano i parenti paterni e poi quelli materni. </w:t>
      </w:r>
    </w:p>
    <w:p w:rsidR="009B182D" w:rsidRPr="00F56963" w:rsidRDefault="00952E3C" w:rsidP="009B182D">
      <w:pPr>
        <w:tabs>
          <w:tab w:val="left" w:pos="284"/>
          <w:tab w:val="left" w:pos="8222"/>
        </w:tabs>
        <w:spacing w:line="360" w:lineRule="auto"/>
        <w:ind w:right="-949" w:firstLine="284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</w:t>
      </w:r>
      <w:r w:rsidR="009B182D" w:rsidRPr="00F56963">
        <w:rPr>
          <w:rFonts w:ascii="Times New Roman" w:hAnsi="Times New Roman"/>
          <w:szCs w:val="24"/>
        </w:rPr>
        <w:t xml:space="preserve">e </w:t>
      </w:r>
      <w:r w:rsidR="009B182D">
        <w:rPr>
          <w:rFonts w:ascii="Times New Roman" w:hAnsi="Times New Roman"/>
          <w:szCs w:val="24"/>
        </w:rPr>
        <w:t xml:space="preserve">grandi </w:t>
      </w:r>
      <w:r w:rsidR="009B182D" w:rsidRPr="00F56963">
        <w:rPr>
          <w:rFonts w:ascii="Times New Roman" w:hAnsi="Times New Roman"/>
          <w:szCs w:val="24"/>
        </w:rPr>
        <w:t xml:space="preserve">cerimonie per i defunti hanno attraversato i secoli e vengono celebrate </w:t>
      </w:r>
      <w:r>
        <w:rPr>
          <w:rFonts w:ascii="Times New Roman" w:hAnsi="Times New Roman"/>
          <w:szCs w:val="24"/>
        </w:rPr>
        <w:t xml:space="preserve">oggi </w:t>
      </w:r>
      <w:r w:rsidR="009B182D" w:rsidRPr="00F56963">
        <w:rPr>
          <w:rFonts w:ascii="Times New Roman" w:hAnsi="Times New Roman"/>
          <w:szCs w:val="24"/>
        </w:rPr>
        <w:t>una volta all’anno,</w:t>
      </w:r>
      <w:r w:rsidR="009B182D" w:rsidRPr="00F56963">
        <w:rPr>
          <w:rStyle w:val="Rimandonotaapidipagina"/>
          <w:rFonts w:ascii="Times New Roman" w:hAnsi="Times New Roman"/>
          <w:szCs w:val="24"/>
        </w:rPr>
        <w:footnoteReference w:id="3"/>
      </w:r>
      <w:r w:rsidR="009B182D">
        <w:rPr>
          <w:rFonts w:ascii="Times New Roman" w:hAnsi="Times New Roman"/>
          <w:szCs w:val="24"/>
        </w:rPr>
        <w:t xml:space="preserve"> </w:t>
      </w:r>
      <w:r w:rsidR="009B182D" w:rsidRPr="00F56963">
        <w:rPr>
          <w:rFonts w:ascii="Times New Roman" w:hAnsi="Times New Roman"/>
          <w:szCs w:val="24"/>
        </w:rPr>
        <w:t xml:space="preserve">vuoi nella ricorrenza della morte (soprattutto nel caso dei genitori), vuoi nel </w:t>
      </w:r>
      <w:proofErr w:type="spellStart"/>
      <w:r w:rsidR="009B182D" w:rsidRPr="00F56963">
        <w:rPr>
          <w:rFonts w:ascii="Times New Roman" w:hAnsi="Times New Roman"/>
          <w:i/>
          <w:szCs w:val="24"/>
        </w:rPr>
        <w:t>Pit</w:t>
      </w:r>
      <w:r w:rsidR="009B182D" w:rsidRPr="00F56963">
        <w:rPr>
          <w:rFonts w:ascii="Times New Roman" w:hAnsi="Times New Roman"/>
          <w:i/>
        </w:rPr>
        <w:t>ṛ</w:t>
      </w:r>
      <w:proofErr w:type="spellEnd"/>
      <w:r w:rsidR="009B182D" w:rsidRPr="00F56963">
        <w:rPr>
          <w:rFonts w:ascii="Times New Roman" w:hAnsi="Times New Roman"/>
          <w:i/>
        </w:rPr>
        <w:t xml:space="preserve"> </w:t>
      </w:r>
      <w:proofErr w:type="spellStart"/>
      <w:r w:rsidR="009B182D" w:rsidRPr="00F56963">
        <w:rPr>
          <w:rFonts w:ascii="Times New Roman" w:hAnsi="Times New Roman"/>
          <w:i/>
          <w:szCs w:val="24"/>
        </w:rPr>
        <w:t>Pak</w:t>
      </w:r>
      <w:r w:rsidR="009B182D" w:rsidRPr="00F56963">
        <w:rPr>
          <w:rFonts w:ascii="Times New Roman" w:hAnsi="Times New Roman"/>
          <w:i/>
        </w:rPr>
        <w:t>ṣ</w:t>
      </w:r>
      <w:r w:rsidR="009B182D" w:rsidRPr="00F56963">
        <w:rPr>
          <w:rFonts w:ascii="Times New Roman" w:hAnsi="Times New Roman"/>
          <w:i/>
          <w:szCs w:val="24"/>
        </w:rPr>
        <w:t>a</w:t>
      </w:r>
      <w:proofErr w:type="spellEnd"/>
      <w:r w:rsidR="009B182D" w:rsidRPr="00F56963">
        <w:rPr>
          <w:rFonts w:ascii="Times New Roman" w:hAnsi="Times New Roman"/>
          <w:szCs w:val="24"/>
        </w:rPr>
        <w:t xml:space="preserve">, </w:t>
      </w:r>
      <w:r w:rsidR="009B182D" w:rsidRPr="00610F03">
        <w:rPr>
          <w:rFonts w:ascii="Times New Roman" w:hAnsi="Times New Roman"/>
          <w:szCs w:val="24"/>
        </w:rPr>
        <w:t>il periodo di quindici giorni dalla Luna piena a quella nuova che il mondo hindu riserva ai propri morti tra settembre e ottobre.</w:t>
      </w:r>
      <w:r w:rsidR="009B182D" w:rsidRPr="00F56963">
        <w:rPr>
          <w:rFonts w:ascii="Times New Roman" w:hAnsi="Times New Roman"/>
          <w:szCs w:val="24"/>
        </w:rPr>
        <w:t xml:space="preserve"> </w:t>
      </w:r>
      <w:r w:rsidR="009B182D">
        <w:rPr>
          <w:rFonts w:ascii="Times New Roman" w:hAnsi="Times New Roman"/>
          <w:szCs w:val="24"/>
        </w:rPr>
        <w:t>Ogni giorno è dedicato a</w:t>
      </w:r>
      <w:r w:rsidR="009B182D" w:rsidRPr="00F56963">
        <w:rPr>
          <w:rFonts w:ascii="Times New Roman" w:hAnsi="Times New Roman"/>
          <w:szCs w:val="24"/>
        </w:rPr>
        <w:t xml:space="preserve"> una particolare classe (bambini, donne </w:t>
      </w:r>
      <w:r w:rsidR="009B182D">
        <w:rPr>
          <w:rFonts w:ascii="Times New Roman" w:hAnsi="Times New Roman"/>
          <w:szCs w:val="24"/>
        </w:rPr>
        <w:t>dipartite</w:t>
      </w:r>
      <w:r w:rsidR="009B182D" w:rsidRPr="00F56963">
        <w:rPr>
          <w:rFonts w:ascii="Times New Roman" w:hAnsi="Times New Roman"/>
          <w:szCs w:val="24"/>
        </w:rPr>
        <w:t xml:space="preserve"> p</w:t>
      </w:r>
      <w:r w:rsidR="009B182D">
        <w:rPr>
          <w:rFonts w:ascii="Times New Roman" w:hAnsi="Times New Roman"/>
          <w:szCs w:val="24"/>
        </w:rPr>
        <w:t>rima del proprio marito, asceti</w:t>
      </w:r>
      <w:r w:rsidR="009B182D" w:rsidRPr="00F56963">
        <w:rPr>
          <w:rFonts w:ascii="Times New Roman" w:hAnsi="Times New Roman"/>
          <w:szCs w:val="24"/>
        </w:rPr>
        <w:t>, ecc.) mentre l’ultimo, quello della Lu</w:t>
      </w:r>
      <w:r w:rsidR="009B182D">
        <w:rPr>
          <w:rFonts w:ascii="Times New Roman" w:hAnsi="Times New Roman"/>
          <w:szCs w:val="24"/>
        </w:rPr>
        <w:t>na nuova, è per tutti i defunti:</w:t>
      </w:r>
      <w:r w:rsidR="009B182D" w:rsidRPr="00F56963">
        <w:rPr>
          <w:rFonts w:ascii="Times New Roman" w:hAnsi="Times New Roman"/>
          <w:szCs w:val="24"/>
        </w:rPr>
        <w:t xml:space="preserve"> </w:t>
      </w:r>
      <w:proofErr w:type="spellStart"/>
      <w:r w:rsidR="009B182D" w:rsidRPr="00F56963">
        <w:rPr>
          <w:rFonts w:ascii="Times New Roman" w:hAnsi="Times New Roman"/>
          <w:i/>
          <w:szCs w:val="24"/>
        </w:rPr>
        <w:t>sarvapit</w:t>
      </w:r>
      <w:r w:rsidR="009B182D" w:rsidRPr="00F56963">
        <w:rPr>
          <w:rFonts w:ascii="Times New Roman" w:hAnsi="Times New Roman"/>
          <w:i/>
        </w:rPr>
        <w:t>ṛ</w:t>
      </w:r>
      <w:proofErr w:type="spellEnd"/>
      <w:r w:rsidR="009B182D" w:rsidRPr="00F56963">
        <w:rPr>
          <w:rFonts w:ascii="Times New Roman" w:hAnsi="Times New Roman"/>
          <w:szCs w:val="24"/>
        </w:rPr>
        <w:t xml:space="preserve"> </w:t>
      </w:r>
      <w:proofErr w:type="spellStart"/>
      <w:r w:rsidR="009B182D" w:rsidRPr="00F56963">
        <w:rPr>
          <w:rFonts w:ascii="Times New Roman" w:hAnsi="Times New Roman"/>
          <w:i/>
          <w:szCs w:val="24"/>
        </w:rPr>
        <w:t>am</w:t>
      </w:r>
      <w:r w:rsidR="009B182D" w:rsidRPr="00F56963">
        <w:rPr>
          <w:rFonts w:ascii="Times New Roman" w:hAnsi="Times New Roman"/>
          <w:i/>
        </w:rPr>
        <w:t>ā</w:t>
      </w:r>
      <w:r w:rsidR="009B182D" w:rsidRPr="00F56963">
        <w:rPr>
          <w:rFonts w:ascii="Times New Roman" w:hAnsi="Times New Roman"/>
          <w:i/>
          <w:szCs w:val="24"/>
        </w:rPr>
        <w:t>v</w:t>
      </w:r>
      <w:r w:rsidR="009B182D" w:rsidRPr="00F56963">
        <w:rPr>
          <w:rFonts w:ascii="Times New Roman" w:hAnsi="Times New Roman"/>
          <w:i/>
        </w:rPr>
        <w:t>ā</w:t>
      </w:r>
      <w:r w:rsidR="009B182D" w:rsidRPr="00F56963">
        <w:rPr>
          <w:rFonts w:ascii="Times New Roman" w:hAnsi="Times New Roman"/>
          <w:i/>
          <w:szCs w:val="24"/>
        </w:rPr>
        <w:t>sy</w:t>
      </w:r>
      <w:r w:rsidR="009B182D" w:rsidRPr="00F56963">
        <w:rPr>
          <w:rFonts w:ascii="Times New Roman" w:hAnsi="Times New Roman"/>
          <w:i/>
        </w:rPr>
        <w:t>ā</w:t>
      </w:r>
      <w:proofErr w:type="spellEnd"/>
      <w:r w:rsidR="009B182D" w:rsidRPr="00F56963">
        <w:rPr>
          <w:rFonts w:ascii="Times New Roman" w:hAnsi="Times New Roman"/>
          <w:szCs w:val="24"/>
        </w:rPr>
        <w:t xml:space="preserve">. </w:t>
      </w:r>
    </w:p>
    <w:p w:rsidR="009B182D" w:rsidRPr="00F56963" w:rsidRDefault="009B182D" w:rsidP="009B182D">
      <w:pPr>
        <w:tabs>
          <w:tab w:val="left" w:pos="284"/>
          <w:tab w:val="left" w:pos="8222"/>
        </w:tabs>
        <w:spacing w:line="360" w:lineRule="auto"/>
        <w:ind w:right="-949" w:firstLine="284"/>
        <w:contextualSpacing/>
        <w:jc w:val="both"/>
        <w:rPr>
          <w:rFonts w:ascii="Times New Roman" w:hAnsi="Times New Roman"/>
          <w:bCs/>
          <w:color w:val="FF0000"/>
          <w:szCs w:val="24"/>
        </w:rPr>
      </w:pPr>
      <w:r w:rsidRPr="00F56963">
        <w:rPr>
          <w:rFonts w:ascii="Times New Roman" w:hAnsi="Times New Roman"/>
          <w:szCs w:val="24"/>
        </w:rPr>
        <w:t xml:space="preserve">In questa occasione chi può converge nelle città sante o, comunque, si porta sulle rive di un fiume per il momento più importante delle celebrazioni, lo </w:t>
      </w:r>
      <w:proofErr w:type="spellStart"/>
      <w:r w:rsidRPr="00F56963">
        <w:rPr>
          <w:rFonts w:ascii="Times New Roman" w:hAnsi="Times New Roman"/>
          <w:i/>
          <w:szCs w:val="24"/>
        </w:rPr>
        <w:t>śraddha</w:t>
      </w:r>
      <w:proofErr w:type="spellEnd"/>
      <w:r w:rsidRPr="00F56963">
        <w:rPr>
          <w:rFonts w:ascii="Times New Roman" w:hAnsi="Times New Roman"/>
          <w:szCs w:val="24"/>
        </w:rPr>
        <w:t xml:space="preserve">, che avviene a mezzogiorno. Le fasi del rito includono </w:t>
      </w:r>
      <w:r w:rsidRPr="00F56963">
        <w:rPr>
          <w:rFonts w:ascii="Times New Roman" w:hAnsi="Times New Roman"/>
          <w:bCs/>
          <w:szCs w:val="24"/>
        </w:rPr>
        <w:lastRenderedPageBreak/>
        <w:t xml:space="preserve">la presentazione dei tradizionali </w:t>
      </w:r>
      <w:proofErr w:type="spellStart"/>
      <w:r w:rsidRPr="00F56963">
        <w:rPr>
          <w:rFonts w:ascii="Times New Roman" w:hAnsi="Times New Roman"/>
          <w:bCs/>
          <w:i/>
          <w:szCs w:val="24"/>
        </w:rPr>
        <w:t>pi</w:t>
      </w:r>
      <w:r w:rsidRPr="00F56963">
        <w:rPr>
          <w:rFonts w:ascii="Times New Roman" w:hAnsi="Times New Roman"/>
          <w:i/>
        </w:rPr>
        <w:t>ṇ</w:t>
      </w:r>
      <w:r w:rsidRPr="00F56963">
        <w:rPr>
          <w:rFonts w:ascii="Times New Roman" w:hAnsi="Times New Roman"/>
          <w:bCs/>
          <w:i/>
        </w:rPr>
        <w:t>ḍ</w:t>
      </w:r>
      <w:r w:rsidRPr="00F56963">
        <w:rPr>
          <w:rFonts w:ascii="Times New Roman" w:hAnsi="Times New Roman"/>
          <w:bCs/>
          <w:i/>
          <w:szCs w:val="24"/>
        </w:rPr>
        <w:t>a</w:t>
      </w:r>
      <w:proofErr w:type="spellEnd"/>
      <w:r w:rsidRPr="00F56963">
        <w:rPr>
          <w:rFonts w:ascii="Times New Roman" w:hAnsi="Times New Roman"/>
          <w:bCs/>
          <w:szCs w:val="24"/>
        </w:rPr>
        <w:t xml:space="preserve">, polpette a base di farina di riso e orzo, </w:t>
      </w:r>
      <w:proofErr w:type="spellStart"/>
      <w:r w:rsidRPr="00F56963">
        <w:rPr>
          <w:rFonts w:ascii="Times New Roman" w:hAnsi="Times New Roman"/>
          <w:bCs/>
          <w:i/>
          <w:szCs w:val="24"/>
        </w:rPr>
        <w:t>gh</w:t>
      </w:r>
      <w:r w:rsidRPr="00F56963">
        <w:rPr>
          <w:rFonts w:ascii="Times New Roman" w:hAnsi="Times New Roman"/>
          <w:i/>
        </w:rPr>
        <w:t>ī</w:t>
      </w:r>
      <w:proofErr w:type="spellEnd"/>
      <w:r w:rsidRPr="00F56963">
        <w:rPr>
          <w:rFonts w:ascii="Times New Roman" w:hAnsi="Times New Roman"/>
          <w:bCs/>
          <w:szCs w:val="24"/>
        </w:rPr>
        <w:t xml:space="preserve"> e semi di sesamo nero</w:t>
      </w:r>
      <w:r>
        <w:rPr>
          <w:rFonts w:ascii="Times New Roman" w:hAnsi="Times New Roman"/>
          <w:bCs/>
          <w:szCs w:val="24"/>
        </w:rPr>
        <w:t>;</w:t>
      </w:r>
      <w:r w:rsidRPr="00F56963">
        <w:rPr>
          <w:rFonts w:ascii="Times New Roman" w:hAnsi="Times New Roman"/>
          <w:bCs/>
          <w:szCs w:val="24"/>
        </w:rPr>
        <w:t xml:space="preserve"> il </w:t>
      </w:r>
      <w:proofErr w:type="spellStart"/>
      <w:r w:rsidRPr="00F56963">
        <w:rPr>
          <w:rFonts w:ascii="Times New Roman" w:hAnsi="Times New Roman"/>
          <w:bCs/>
          <w:i/>
          <w:szCs w:val="24"/>
        </w:rPr>
        <w:t>tarpa</w:t>
      </w:r>
      <w:r w:rsidRPr="00F56963">
        <w:rPr>
          <w:rFonts w:ascii="Times New Roman" w:hAnsi="Times New Roman"/>
          <w:i/>
        </w:rPr>
        <w:t>ṇ</w:t>
      </w:r>
      <w:r w:rsidRPr="00F56963">
        <w:rPr>
          <w:rFonts w:ascii="Times New Roman" w:hAnsi="Times New Roman"/>
          <w:bCs/>
          <w:i/>
          <w:szCs w:val="24"/>
        </w:rPr>
        <w:t>a</w:t>
      </w:r>
      <w:proofErr w:type="spellEnd"/>
      <w:r w:rsidRPr="00F56963">
        <w:rPr>
          <w:rFonts w:ascii="Times New Roman" w:hAnsi="Times New Roman"/>
          <w:bCs/>
          <w:szCs w:val="24"/>
        </w:rPr>
        <w:t>, l’oblazione di acqua</w:t>
      </w:r>
      <w:r>
        <w:rPr>
          <w:rFonts w:ascii="Times New Roman" w:hAnsi="Times New Roman"/>
          <w:bCs/>
          <w:szCs w:val="24"/>
        </w:rPr>
        <w:t xml:space="preserve"> e sesamo;</w:t>
      </w:r>
      <w:r w:rsidRPr="00F56963">
        <w:rPr>
          <w:rFonts w:ascii="Times New Roman" w:hAnsi="Times New Roman"/>
          <w:bCs/>
          <w:szCs w:val="24"/>
        </w:rPr>
        <w:t xml:space="preserve"> l</w:t>
      </w:r>
      <w:r>
        <w:rPr>
          <w:rFonts w:ascii="Times New Roman" w:hAnsi="Times New Roman"/>
          <w:bCs/>
          <w:szCs w:val="24"/>
        </w:rPr>
        <w:t>a preparazione di cibo speciale;</w:t>
      </w:r>
      <w:r w:rsidRPr="00F56963">
        <w:rPr>
          <w:rFonts w:ascii="Times New Roman" w:hAnsi="Times New Roman"/>
          <w:bCs/>
          <w:szCs w:val="24"/>
        </w:rPr>
        <w:t xml:space="preserve"> il banchetto offerto ai </w:t>
      </w:r>
      <w:proofErr w:type="spellStart"/>
      <w:r w:rsidRPr="00F56963">
        <w:rPr>
          <w:rFonts w:ascii="Times New Roman" w:hAnsi="Times New Roman"/>
          <w:bCs/>
          <w:i/>
          <w:szCs w:val="24"/>
        </w:rPr>
        <w:t>brāhmaṇa</w:t>
      </w:r>
      <w:proofErr w:type="spellEnd"/>
      <w:r w:rsidRPr="00F56963">
        <w:rPr>
          <w:rFonts w:ascii="Times New Roman" w:hAnsi="Times New Roman"/>
          <w:bCs/>
          <w:szCs w:val="24"/>
        </w:rPr>
        <w:t xml:space="preserve">. Alcune porzioni </w:t>
      </w:r>
      <w:r>
        <w:rPr>
          <w:rFonts w:ascii="Times New Roman" w:hAnsi="Times New Roman"/>
          <w:bCs/>
          <w:szCs w:val="24"/>
        </w:rPr>
        <w:t>dei</w:t>
      </w:r>
      <w:r w:rsidRPr="00F5696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56963">
        <w:rPr>
          <w:rFonts w:ascii="Times New Roman" w:hAnsi="Times New Roman"/>
          <w:bCs/>
          <w:i/>
          <w:szCs w:val="24"/>
        </w:rPr>
        <w:t>pi</w:t>
      </w:r>
      <w:r w:rsidRPr="00F56963">
        <w:rPr>
          <w:rFonts w:ascii="Times New Roman" w:hAnsi="Times New Roman"/>
          <w:i/>
        </w:rPr>
        <w:t>ṇ</w:t>
      </w:r>
      <w:r w:rsidRPr="00F56963">
        <w:rPr>
          <w:rFonts w:ascii="Times New Roman" w:hAnsi="Times New Roman"/>
          <w:bCs/>
          <w:i/>
        </w:rPr>
        <w:t>ḍ</w:t>
      </w:r>
      <w:r w:rsidRPr="00F56963">
        <w:rPr>
          <w:rFonts w:ascii="Times New Roman" w:hAnsi="Times New Roman"/>
          <w:bCs/>
          <w:i/>
          <w:szCs w:val="24"/>
        </w:rPr>
        <w:t>a</w:t>
      </w:r>
      <w:proofErr w:type="spellEnd"/>
      <w:r w:rsidRPr="00F56963">
        <w:rPr>
          <w:rFonts w:ascii="Times New Roman" w:hAnsi="Times New Roman"/>
          <w:bCs/>
          <w:szCs w:val="24"/>
        </w:rPr>
        <w:t xml:space="preserve"> vengono poste sul tetto come offerta ai corvi, considerati messaggeri di Yama, Dio della morte, o degli stessi defunti e il fatto che gli uccelli li gradiscono è segno della positiva accoglie</w:t>
      </w:r>
      <w:r>
        <w:rPr>
          <w:rFonts w:ascii="Times New Roman" w:hAnsi="Times New Roman"/>
          <w:bCs/>
          <w:szCs w:val="24"/>
        </w:rPr>
        <w:t>nza delle offerte. Ciò che avanza dei</w:t>
      </w:r>
      <w:r w:rsidRPr="00F5696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F56963">
        <w:rPr>
          <w:rFonts w:ascii="Times New Roman" w:hAnsi="Times New Roman"/>
          <w:bCs/>
          <w:i/>
          <w:szCs w:val="24"/>
        </w:rPr>
        <w:t>pi</w:t>
      </w:r>
      <w:r w:rsidRPr="00F56963">
        <w:rPr>
          <w:rFonts w:ascii="Times New Roman" w:hAnsi="Times New Roman"/>
          <w:i/>
        </w:rPr>
        <w:t>ṇ</w:t>
      </w:r>
      <w:r w:rsidRPr="00F56963">
        <w:rPr>
          <w:rFonts w:ascii="Times New Roman" w:hAnsi="Times New Roman"/>
          <w:bCs/>
          <w:i/>
        </w:rPr>
        <w:t>ḍ</w:t>
      </w:r>
      <w:r w:rsidRPr="00F56963">
        <w:rPr>
          <w:rFonts w:ascii="Times New Roman" w:hAnsi="Times New Roman"/>
          <w:bCs/>
          <w:i/>
          <w:szCs w:val="24"/>
        </w:rPr>
        <w:t>a</w:t>
      </w:r>
      <w:proofErr w:type="spellEnd"/>
      <w:r w:rsidRPr="00F56963">
        <w:rPr>
          <w:rFonts w:ascii="Times New Roman" w:hAnsi="Times New Roman"/>
          <w:bCs/>
          <w:szCs w:val="24"/>
        </w:rPr>
        <w:t xml:space="preserve"> va a una mucca e a un cane. </w:t>
      </w:r>
    </w:p>
    <w:p w:rsidR="002866F1" w:rsidRDefault="002866F1"/>
    <w:p w:rsidR="009C185E" w:rsidRPr="00952E3C" w:rsidRDefault="009C185E" w:rsidP="00840074">
      <w:pPr>
        <w:pStyle w:val="Titolo1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</w:rPr>
      </w:pPr>
    </w:p>
    <w:p w:rsidR="009C185E" w:rsidRDefault="009C185E" w:rsidP="009C185E">
      <w:pPr>
        <w:rPr>
          <w:rFonts w:ascii="Times New Roman" w:eastAsia="Times New Roman" w:hAnsi="Times New Roman"/>
          <w:szCs w:val="24"/>
          <w:lang w:eastAsia="it-IT"/>
        </w:rPr>
      </w:pPr>
    </w:p>
    <w:p w:rsidR="003C1AC1" w:rsidRPr="003C1AC1" w:rsidRDefault="003C1AC1">
      <w:pPr>
        <w:rPr>
          <w:lang w:val="en-US"/>
        </w:rPr>
      </w:pPr>
    </w:p>
    <w:sectPr w:rsidR="003C1AC1" w:rsidRPr="003C1AC1" w:rsidSect="00AF03E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6F5" w:rsidRDefault="005706F5" w:rsidP="009B182D">
      <w:r>
        <w:separator/>
      </w:r>
    </w:p>
  </w:endnote>
  <w:endnote w:type="continuationSeparator" w:id="0">
    <w:p w:rsidR="005706F5" w:rsidRDefault="005706F5" w:rsidP="009B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6F5" w:rsidRDefault="005706F5" w:rsidP="009B182D">
      <w:r>
        <w:separator/>
      </w:r>
    </w:p>
  </w:footnote>
  <w:footnote w:type="continuationSeparator" w:id="0">
    <w:p w:rsidR="005706F5" w:rsidRDefault="005706F5" w:rsidP="009B182D">
      <w:r>
        <w:continuationSeparator/>
      </w:r>
    </w:p>
  </w:footnote>
  <w:footnote w:id="1">
    <w:p w:rsidR="009B182D" w:rsidRPr="006F5BCA" w:rsidRDefault="009B182D" w:rsidP="009B182D">
      <w:pPr>
        <w:pStyle w:val="Testonotaapidipagina"/>
        <w:ind w:right="-382"/>
        <w:jc w:val="both"/>
        <w:rPr>
          <w:rFonts w:ascii="Times New Roman" w:hAnsi="Times New Roman"/>
          <w:sz w:val="22"/>
          <w:szCs w:val="22"/>
        </w:rPr>
      </w:pPr>
      <w:r w:rsidRPr="006F5BCA">
        <w:rPr>
          <w:rStyle w:val="Rimandonotaapidipagina"/>
          <w:rFonts w:ascii="Times New Roman" w:hAnsi="Times New Roman"/>
          <w:sz w:val="22"/>
          <w:szCs w:val="22"/>
        </w:rPr>
        <w:footnoteRef/>
      </w:r>
      <w:r w:rsidRPr="006F5BCA">
        <w:rPr>
          <w:rFonts w:ascii="Times New Roman" w:hAnsi="Times New Roman"/>
          <w:sz w:val="22"/>
          <w:szCs w:val="22"/>
        </w:rPr>
        <w:t xml:space="preserve"> Il verso evidenzia come anche la carne facesse parte dei cibi offerti agli Dei e gustati nei banchetti sacrificali.</w:t>
      </w:r>
    </w:p>
  </w:footnote>
  <w:footnote w:id="2">
    <w:p w:rsidR="009B182D" w:rsidRPr="006F5BCA" w:rsidRDefault="009B182D" w:rsidP="009B182D">
      <w:pPr>
        <w:pStyle w:val="Testonotaapidipagina"/>
        <w:rPr>
          <w:rFonts w:ascii="Times New Roman" w:hAnsi="Times New Roman"/>
          <w:sz w:val="22"/>
          <w:szCs w:val="22"/>
        </w:rPr>
      </w:pPr>
      <w:r w:rsidRPr="006F5BCA">
        <w:rPr>
          <w:rStyle w:val="Rimandonotaapidipagina"/>
          <w:rFonts w:ascii="Times New Roman" w:hAnsi="Times New Roman"/>
          <w:sz w:val="22"/>
          <w:szCs w:val="22"/>
        </w:rPr>
        <w:footnoteRef/>
      </w:r>
      <w:r w:rsidRPr="006F5BCA">
        <w:rPr>
          <w:rFonts w:ascii="Times New Roman" w:hAnsi="Times New Roman"/>
          <w:sz w:val="22"/>
          <w:szCs w:val="22"/>
        </w:rPr>
        <w:t xml:space="preserve"> Rinuncianti, appartenenti al quarto </w:t>
      </w:r>
      <w:proofErr w:type="spellStart"/>
      <w:r w:rsidRPr="00176AC7">
        <w:rPr>
          <w:rFonts w:ascii="Times New Roman" w:hAnsi="Times New Roman"/>
          <w:i/>
          <w:sz w:val="22"/>
          <w:szCs w:val="22"/>
        </w:rPr>
        <w:t>āśrama</w:t>
      </w:r>
      <w:proofErr w:type="spellEnd"/>
      <w:r w:rsidRPr="006F5BCA">
        <w:rPr>
          <w:rFonts w:ascii="Times New Roman" w:hAnsi="Times New Roman"/>
          <w:sz w:val="22"/>
          <w:szCs w:val="22"/>
        </w:rPr>
        <w:t>, stadio di vita</w:t>
      </w:r>
      <w:r w:rsidR="00952E3C">
        <w:rPr>
          <w:rFonts w:ascii="Times New Roman" w:hAnsi="Times New Roman"/>
          <w:sz w:val="22"/>
          <w:szCs w:val="22"/>
        </w:rPr>
        <w:t>.</w:t>
      </w:r>
    </w:p>
  </w:footnote>
  <w:footnote w:id="3">
    <w:p w:rsidR="009B182D" w:rsidRPr="00442EC8" w:rsidRDefault="009B182D" w:rsidP="009B182D">
      <w:pPr>
        <w:pStyle w:val="Testonotaapidipagina"/>
        <w:ind w:right="-382"/>
        <w:jc w:val="both"/>
        <w:rPr>
          <w:rFonts w:ascii="Times New Roman" w:hAnsi="Times New Roman"/>
          <w:sz w:val="22"/>
          <w:szCs w:val="22"/>
        </w:rPr>
      </w:pPr>
      <w:r w:rsidRPr="00442EC8">
        <w:rPr>
          <w:rStyle w:val="Rimandonotaapidipagina"/>
          <w:rFonts w:ascii="Times New Roman" w:hAnsi="Times New Roman"/>
          <w:sz w:val="22"/>
          <w:szCs w:val="22"/>
        </w:rPr>
        <w:footnoteRef/>
      </w:r>
      <w:r w:rsidRPr="00442EC8">
        <w:rPr>
          <w:rFonts w:ascii="Times New Roman" w:hAnsi="Times New Roman"/>
          <w:sz w:val="22"/>
          <w:szCs w:val="22"/>
        </w:rPr>
        <w:t xml:space="preserve"> La notte di Luna nera, </w:t>
      </w:r>
      <w:r w:rsidRPr="0004467B">
        <w:rPr>
          <w:rFonts w:ascii="Times New Roman" w:hAnsi="Times New Roman"/>
          <w:i/>
          <w:sz w:val="22"/>
          <w:szCs w:val="22"/>
        </w:rPr>
        <w:t>amāvāsyā</w:t>
      </w:r>
      <w:r w:rsidRPr="00442EC8">
        <w:rPr>
          <w:rFonts w:ascii="Times New Roman" w:hAnsi="Times New Roman"/>
          <w:sz w:val="22"/>
          <w:szCs w:val="22"/>
        </w:rPr>
        <w:t xml:space="preserve">, di ciascun mese lunare del calendario hindu è l’occasione per un più semplice omaggio ai defunti, sempre con </w:t>
      </w:r>
      <w:proofErr w:type="gramStart"/>
      <w:r w:rsidRPr="00442EC8">
        <w:rPr>
          <w:rFonts w:ascii="Times New Roman" w:hAnsi="Times New Roman"/>
          <w:sz w:val="22"/>
          <w:szCs w:val="22"/>
        </w:rPr>
        <w:t xml:space="preserve">il </w:t>
      </w:r>
      <w:r w:rsidRPr="00442EC8">
        <w:rPr>
          <w:rFonts w:ascii="Times New Roman" w:hAnsi="Times New Roman"/>
          <w:i/>
          <w:sz w:val="22"/>
          <w:szCs w:val="22"/>
        </w:rPr>
        <w:t>tarpana</w:t>
      </w:r>
      <w:proofErr w:type="gramEnd"/>
      <w:r w:rsidRPr="00442EC8">
        <w:rPr>
          <w:rFonts w:ascii="Times New Roman" w:hAnsi="Times New Roman"/>
          <w:sz w:val="22"/>
          <w:szCs w:val="22"/>
        </w:rPr>
        <w:t>, offerta di semi di sesamo nero e libagioni d’acqua</w:t>
      </w:r>
      <w:r>
        <w:rPr>
          <w:rFonts w:ascii="Times New Roman" w:hAnsi="Times New Roman"/>
          <w:sz w:val="22"/>
          <w:szCs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2D"/>
    <w:rsid w:val="00025A16"/>
    <w:rsid w:val="000A24D9"/>
    <w:rsid w:val="000C32FC"/>
    <w:rsid w:val="002003F4"/>
    <w:rsid w:val="002866F1"/>
    <w:rsid w:val="003C1AC1"/>
    <w:rsid w:val="00454747"/>
    <w:rsid w:val="005706F5"/>
    <w:rsid w:val="00840074"/>
    <w:rsid w:val="009017F1"/>
    <w:rsid w:val="00952E3C"/>
    <w:rsid w:val="009B182D"/>
    <w:rsid w:val="009C185E"/>
    <w:rsid w:val="00AF03E6"/>
    <w:rsid w:val="00B635CB"/>
    <w:rsid w:val="00F7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C647F3"/>
  <w15:chartTrackingRefBased/>
  <w15:docId w15:val="{248B896C-5FA8-2E4E-8497-E39805CB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182D"/>
    <w:rPr>
      <w:rFonts w:ascii="Times" w:eastAsia="Times" w:hAnsi="Times" w:cs="Times New Roman"/>
      <w:szCs w:val="20"/>
    </w:rPr>
  </w:style>
  <w:style w:type="paragraph" w:styleId="Titolo1">
    <w:name w:val="heading 1"/>
    <w:basedOn w:val="Normale"/>
    <w:link w:val="Titolo1Carattere"/>
    <w:uiPriority w:val="9"/>
    <w:qFormat/>
    <w:rsid w:val="0084007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18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9B182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B182D"/>
    <w:rPr>
      <w:rFonts w:ascii="Times" w:eastAsia="Times" w:hAnsi="Times" w:cs="Times New Roman"/>
      <w:szCs w:val="20"/>
    </w:rPr>
  </w:style>
  <w:style w:type="character" w:styleId="Rimandonotaapidipagina">
    <w:name w:val="footnote reference"/>
    <w:uiPriority w:val="99"/>
    <w:rsid w:val="009B182D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007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185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llegamentoipertestuale">
    <w:name w:val="Hyperlink"/>
    <w:basedOn w:val="Carpredefinitoparagrafo"/>
    <w:uiPriority w:val="99"/>
    <w:semiHidden/>
    <w:unhideWhenUsed/>
    <w:rsid w:val="009C18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2023-11-02T17:47:00Z</dcterms:created>
  <dcterms:modified xsi:type="dcterms:W3CDTF">2023-11-02T17:57:00Z</dcterms:modified>
</cp:coreProperties>
</file>