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EE415" w14:textId="608A3CA8" w:rsidR="00E741F7" w:rsidRDefault="00663E1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Ovidio, </w:t>
      </w:r>
      <w:r>
        <w:rPr>
          <w:b/>
          <w:bCs/>
          <w:i/>
          <w:iCs/>
          <w:sz w:val="32"/>
          <w:szCs w:val="32"/>
        </w:rPr>
        <w:t>Metamorfosi</w:t>
      </w:r>
      <w:r>
        <w:rPr>
          <w:b/>
          <w:bCs/>
          <w:sz w:val="32"/>
          <w:szCs w:val="32"/>
        </w:rPr>
        <w:t xml:space="preserve"> I, 291-342</w:t>
      </w:r>
    </w:p>
    <w:p w14:paraId="7547241D" w14:textId="77777777" w:rsidR="00663E16" w:rsidRPr="00663E16" w:rsidRDefault="00663E16" w:rsidP="00663E16">
      <w:pPr>
        <w:rPr>
          <w:sz w:val="32"/>
          <w:szCs w:val="32"/>
        </w:rPr>
      </w:pPr>
      <w:r w:rsidRPr="00663E16">
        <w:rPr>
          <w:sz w:val="32"/>
          <w:szCs w:val="32"/>
        </w:rPr>
        <w:t>iamque mare et tellus nullum discrimen habebant:</w:t>
      </w:r>
    </w:p>
    <w:p w14:paraId="45416FA9" w14:textId="77777777" w:rsidR="00663E16" w:rsidRPr="00663E16" w:rsidRDefault="00663E16" w:rsidP="00663E16">
      <w:pPr>
        <w:rPr>
          <w:sz w:val="32"/>
          <w:szCs w:val="32"/>
        </w:rPr>
      </w:pPr>
      <w:r w:rsidRPr="00663E16">
        <w:rPr>
          <w:sz w:val="32"/>
          <w:szCs w:val="32"/>
        </w:rPr>
        <w:t xml:space="preserve">omnia </w:t>
      </w:r>
      <w:r w:rsidRPr="00663E16">
        <w:rPr>
          <w:sz w:val="32"/>
          <w:szCs w:val="32"/>
          <w:highlight w:val="yellow"/>
        </w:rPr>
        <w:t>pontus</w:t>
      </w:r>
      <w:r w:rsidRPr="00663E16">
        <w:rPr>
          <w:sz w:val="32"/>
          <w:szCs w:val="32"/>
        </w:rPr>
        <w:t xml:space="preserve"> erant, derant quoque litora </w:t>
      </w:r>
      <w:r w:rsidRPr="00663E16">
        <w:rPr>
          <w:sz w:val="32"/>
          <w:szCs w:val="32"/>
          <w:highlight w:val="yellow"/>
        </w:rPr>
        <w:t>ponto</w:t>
      </w:r>
      <w:r w:rsidRPr="00663E16">
        <w:rPr>
          <w:sz w:val="32"/>
          <w:szCs w:val="32"/>
        </w:rPr>
        <w:t>.</w:t>
      </w:r>
    </w:p>
    <w:p w14:paraId="7A657B6F" w14:textId="0E670036" w:rsidR="00663E16" w:rsidRPr="00663E16" w:rsidRDefault="00663E16" w:rsidP="00663E16">
      <w:pPr>
        <w:rPr>
          <w:sz w:val="32"/>
          <w:szCs w:val="32"/>
          <w:lang w:val="en-US"/>
        </w:rPr>
      </w:pPr>
      <w:r w:rsidRPr="00663E16">
        <w:rPr>
          <w:sz w:val="32"/>
          <w:szCs w:val="32"/>
          <w:lang w:val="en-US"/>
        </w:rPr>
        <w:t xml:space="preserve">Occupat hic collem, cumba sedet alter </w:t>
      </w:r>
      <w:proofErr w:type="gramStart"/>
      <w:r w:rsidRPr="00663E16">
        <w:rPr>
          <w:sz w:val="32"/>
          <w:szCs w:val="32"/>
          <w:lang w:val="en-US"/>
        </w:rPr>
        <w:t>adunca</w:t>
      </w:r>
      <w:proofErr w:type="gramEnd"/>
    </w:p>
    <w:p w14:paraId="223D57BF" w14:textId="77777777" w:rsidR="00663E16" w:rsidRPr="00663E16" w:rsidRDefault="00663E16" w:rsidP="00663E16">
      <w:pPr>
        <w:rPr>
          <w:sz w:val="32"/>
          <w:szCs w:val="32"/>
          <w:lang w:val="en-US"/>
        </w:rPr>
      </w:pPr>
      <w:r w:rsidRPr="00663E16">
        <w:rPr>
          <w:sz w:val="32"/>
          <w:szCs w:val="32"/>
          <w:lang w:val="en-US"/>
        </w:rPr>
        <w:t>et ducit remos illic, ubi nuper arabat:</w:t>
      </w:r>
    </w:p>
    <w:p w14:paraId="265C0F22" w14:textId="77777777" w:rsidR="00663E16" w:rsidRPr="00663E16" w:rsidRDefault="00663E16" w:rsidP="00663E16">
      <w:pPr>
        <w:rPr>
          <w:sz w:val="32"/>
          <w:szCs w:val="32"/>
          <w:lang w:val="en-US"/>
        </w:rPr>
      </w:pPr>
      <w:r w:rsidRPr="00663E16">
        <w:rPr>
          <w:sz w:val="32"/>
          <w:szCs w:val="32"/>
          <w:lang w:val="en-US"/>
        </w:rPr>
        <w:t>ille supra segetes aut mersae culmina villae               295</w:t>
      </w:r>
    </w:p>
    <w:p w14:paraId="34BD4F8A" w14:textId="77777777" w:rsidR="00663E16" w:rsidRPr="00663E16" w:rsidRDefault="00663E16" w:rsidP="00663E16">
      <w:pPr>
        <w:rPr>
          <w:sz w:val="32"/>
          <w:szCs w:val="32"/>
          <w:lang w:val="en-US"/>
        </w:rPr>
      </w:pPr>
      <w:r w:rsidRPr="00663E16">
        <w:rPr>
          <w:sz w:val="32"/>
          <w:szCs w:val="32"/>
          <w:lang w:val="en-US"/>
        </w:rPr>
        <w:t>navigat, hic summa piscem deprendit in ulmo.</w:t>
      </w:r>
    </w:p>
    <w:p w14:paraId="5DA11FD9" w14:textId="77777777" w:rsidR="00663E16" w:rsidRPr="00663E16" w:rsidRDefault="00663E16" w:rsidP="00663E16">
      <w:pPr>
        <w:rPr>
          <w:sz w:val="32"/>
          <w:szCs w:val="32"/>
        </w:rPr>
      </w:pPr>
      <w:r w:rsidRPr="00663E16">
        <w:rPr>
          <w:sz w:val="32"/>
          <w:szCs w:val="32"/>
        </w:rPr>
        <w:t>figitur in viridi, si fors tulit, ancora prato,</w:t>
      </w:r>
    </w:p>
    <w:p w14:paraId="094FA2F3" w14:textId="77777777" w:rsidR="00663E16" w:rsidRPr="00663E16" w:rsidRDefault="00663E16" w:rsidP="00663E16">
      <w:pPr>
        <w:rPr>
          <w:sz w:val="32"/>
          <w:szCs w:val="32"/>
        </w:rPr>
      </w:pPr>
      <w:r w:rsidRPr="00663E16">
        <w:rPr>
          <w:sz w:val="32"/>
          <w:szCs w:val="32"/>
        </w:rPr>
        <w:t>aut subiecta terunt curvae vineta carinae;</w:t>
      </w:r>
    </w:p>
    <w:p w14:paraId="4F2AF2F5" w14:textId="77777777" w:rsidR="00663E16" w:rsidRPr="00663E16" w:rsidRDefault="00663E16" w:rsidP="00663E16">
      <w:pPr>
        <w:rPr>
          <w:sz w:val="32"/>
          <w:szCs w:val="32"/>
        </w:rPr>
      </w:pPr>
      <w:r w:rsidRPr="00663E16">
        <w:rPr>
          <w:sz w:val="32"/>
          <w:szCs w:val="32"/>
        </w:rPr>
        <w:t>et, modo qua graciles gramen carpsere capellae,</w:t>
      </w:r>
    </w:p>
    <w:p w14:paraId="407A4FDA" w14:textId="3DB78110" w:rsidR="00663E16" w:rsidRDefault="00663E16" w:rsidP="00663E16">
      <w:pPr>
        <w:rPr>
          <w:sz w:val="32"/>
          <w:szCs w:val="32"/>
        </w:rPr>
      </w:pPr>
      <w:r w:rsidRPr="00663E16">
        <w:rPr>
          <w:sz w:val="32"/>
          <w:szCs w:val="32"/>
        </w:rPr>
        <w:t xml:space="preserve">nunc ibi deformes ponunt </w:t>
      </w:r>
      <w:proofErr w:type="gramStart"/>
      <w:r w:rsidRPr="00663E16">
        <w:rPr>
          <w:sz w:val="32"/>
          <w:szCs w:val="32"/>
        </w:rPr>
        <w:t>sua corpora</w:t>
      </w:r>
      <w:proofErr w:type="gramEnd"/>
      <w:r w:rsidRPr="00663E16">
        <w:rPr>
          <w:sz w:val="32"/>
          <w:szCs w:val="32"/>
        </w:rPr>
        <w:t xml:space="preserve"> phocae.               300</w:t>
      </w:r>
    </w:p>
    <w:p w14:paraId="62FB10BE" w14:textId="77777777" w:rsidR="00663E16" w:rsidRDefault="00663E16" w:rsidP="00663E16">
      <w:pPr>
        <w:rPr>
          <w:sz w:val="32"/>
          <w:szCs w:val="32"/>
        </w:rPr>
      </w:pPr>
    </w:p>
    <w:p w14:paraId="21A1D80A" w14:textId="4EFF42EE" w:rsidR="00663E16" w:rsidRDefault="00663E16" w:rsidP="00663E16">
      <w:pPr>
        <w:rPr>
          <w:sz w:val="32"/>
          <w:szCs w:val="32"/>
        </w:rPr>
      </w:pPr>
      <w:r>
        <w:rPr>
          <w:sz w:val="32"/>
          <w:szCs w:val="32"/>
        </w:rPr>
        <w:t xml:space="preserve">Ormai non c’è più distinzione tra mare e terra: tutto è mare, un mare senza rive. C’è chi si affretta per raggiungere un colle; chi, sedendo in una barca ricurva, rema su quelle distese che poco prima aveva arato; l’uno naviga sopra le sue messi e sopra i tetti sommersi della sua fattoria; l’altro cattura un pesce in cima a un olmo. Capita che si getti l’ancora in un verde prato e che i concavi scafi striscino sopra i vigneti sottostanti; là dove poco prima brucavano le gracili caprette ora si adagiano pesantemente le sconce foche. </w:t>
      </w:r>
    </w:p>
    <w:p w14:paraId="73BD46A6" w14:textId="77777777" w:rsidR="00F93238" w:rsidRDefault="00F93238" w:rsidP="00663E16">
      <w:pPr>
        <w:rPr>
          <w:sz w:val="32"/>
          <w:szCs w:val="32"/>
        </w:rPr>
      </w:pPr>
    </w:p>
    <w:p w14:paraId="44F8DF32" w14:textId="4A4C3F09" w:rsidR="00F93238" w:rsidRPr="00F93238" w:rsidRDefault="00F93238" w:rsidP="00F93238">
      <w:pPr>
        <w:rPr>
          <w:sz w:val="32"/>
          <w:szCs w:val="32"/>
        </w:rPr>
      </w:pPr>
      <w:r>
        <w:rPr>
          <w:sz w:val="32"/>
          <w:szCs w:val="32"/>
        </w:rPr>
        <w:t>M</w:t>
      </w:r>
      <w:r w:rsidRPr="00F93238">
        <w:rPr>
          <w:sz w:val="32"/>
          <w:szCs w:val="32"/>
        </w:rPr>
        <w:t>irantur sub aqua lucos urbesque domosque</w:t>
      </w:r>
    </w:p>
    <w:p w14:paraId="1A975CCE" w14:textId="77777777" w:rsidR="00F93238" w:rsidRPr="00F93238" w:rsidRDefault="00F93238" w:rsidP="00F93238">
      <w:pPr>
        <w:rPr>
          <w:sz w:val="32"/>
          <w:szCs w:val="32"/>
          <w:lang w:val="en-US"/>
        </w:rPr>
      </w:pPr>
      <w:r w:rsidRPr="00F93238">
        <w:rPr>
          <w:sz w:val="32"/>
          <w:szCs w:val="32"/>
          <w:lang w:val="en-US"/>
        </w:rPr>
        <w:t>Nereides, silvasque tenent delphines et altis</w:t>
      </w:r>
    </w:p>
    <w:p w14:paraId="3BD003EF" w14:textId="77777777" w:rsidR="00F93238" w:rsidRPr="00F93238" w:rsidRDefault="00F93238" w:rsidP="00F93238">
      <w:pPr>
        <w:rPr>
          <w:sz w:val="32"/>
          <w:szCs w:val="32"/>
        </w:rPr>
      </w:pPr>
      <w:r w:rsidRPr="00F93238">
        <w:rPr>
          <w:sz w:val="32"/>
          <w:szCs w:val="32"/>
        </w:rPr>
        <w:t>incursant ramis agitataque robora pulsant.</w:t>
      </w:r>
    </w:p>
    <w:p w14:paraId="3633AB09" w14:textId="77777777" w:rsidR="00F93238" w:rsidRPr="00F93238" w:rsidRDefault="00F93238" w:rsidP="00F93238">
      <w:pPr>
        <w:rPr>
          <w:sz w:val="32"/>
          <w:szCs w:val="32"/>
          <w:lang w:val="en-US"/>
        </w:rPr>
      </w:pPr>
      <w:r w:rsidRPr="00F93238">
        <w:rPr>
          <w:sz w:val="32"/>
          <w:szCs w:val="32"/>
          <w:lang w:val="en-US"/>
        </w:rPr>
        <w:t>nat lupus inter oves, fulvos vehit unda leones,</w:t>
      </w:r>
    </w:p>
    <w:p w14:paraId="77354F7C" w14:textId="77777777" w:rsidR="00F93238" w:rsidRPr="00F93238" w:rsidRDefault="00F93238" w:rsidP="00F93238">
      <w:pPr>
        <w:rPr>
          <w:sz w:val="32"/>
          <w:szCs w:val="32"/>
          <w:lang w:val="en-US"/>
        </w:rPr>
      </w:pPr>
      <w:r w:rsidRPr="00F93238">
        <w:rPr>
          <w:sz w:val="32"/>
          <w:szCs w:val="32"/>
          <w:lang w:val="en-US"/>
        </w:rPr>
        <w:t xml:space="preserve">unda vehit tigres; nec vires fulminis </w:t>
      </w:r>
      <w:proofErr w:type="gramStart"/>
      <w:r w:rsidRPr="00F93238">
        <w:rPr>
          <w:sz w:val="32"/>
          <w:szCs w:val="32"/>
          <w:lang w:val="en-US"/>
        </w:rPr>
        <w:t xml:space="preserve">apro,   </w:t>
      </w:r>
      <w:proofErr w:type="gramEnd"/>
      <w:r w:rsidRPr="00F93238">
        <w:rPr>
          <w:sz w:val="32"/>
          <w:szCs w:val="32"/>
          <w:lang w:val="en-US"/>
        </w:rPr>
        <w:t xml:space="preserve">            305</w:t>
      </w:r>
    </w:p>
    <w:p w14:paraId="5337325F" w14:textId="77777777" w:rsidR="00F93238" w:rsidRPr="00F93238" w:rsidRDefault="00F93238" w:rsidP="00F93238">
      <w:pPr>
        <w:rPr>
          <w:sz w:val="32"/>
          <w:szCs w:val="32"/>
        </w:rPr>
      </w:pPr>
      <w:r w:rsidRPr="00F93238">
        <w:rPr>
          <w:sz w:val="32"/>
          <w:szCs w:val="32"/>
        </w:rPr>
        <w:t>crura nec ablato prosunt velocia cervo,</w:t>
      </w:r>
    </w:p>
    <w:p w14:paraId="079436C4" w14:textId="77777777" w:rsidR="00F93238" w:rsidRPr="00F93238" w:rsidRDefault="00F93238" w:rsidP="00F93238">
      <w:pPr>
        <w:rPr>
          <w:sz w:val="32"/>
          <w:szCs w:val="32"/>
        </w:rPr>
      </w:pPr>
      <w:r w:rsidRPr="00F93238">
        <w:rPr>
          <w:sz w:val="32"/>
          <w:szCs w:val="32"/>
        </w:rPr>
        <w:t>quaesitisque diu terris, ubi sistere possit,</w:t>
      </w:r>
    </w:p>
    <w:p w14:paraId="5C059EEB" w14:textId="77777777" w:rsidR="00F93238" w:rsidRPr="00F93238" w:rsidRDefault="00F93238" w:rsidP="00F93238">
      <w:pPr>
        <w:rPr>
          <w:sz w:val="32"/>
          <w:szCs w:val="32"/>
        </w:rPr>
      </w:pPr>
      <w:r w:rsidRPr="00F93238">
        <w:rPr>
          <w:sz w:val="32"/>
          <w:szCs w:val="32"/>
        </w:rPr>
        <w:t>in mare lassatis volucris vaga decidit alis.</w:t>
      </w:r>
    </w:p>
    <w:p w14:paraId="5EAE9388" w14:textId="42A76427" w:rsidR="00F93238" w:rsidRPr="00F93238" w:rsidRDefault="00CA6534" w:rsidP="00F93238">
      <w:pPr>
        <w:rPr>
          <w:sz w:val="32"/>
          <w:szCs w:val="32"/>
        </w:rPr>
      </w:pPr>
      <w:r>
        <w:rPr>
          <w:sz w:val="32"/>
          <w:szCs w:val="32"/>
        </w:rPr>
        <w:t>O</w:t>
      </w:r>
      <w:r w:rsidR="00F93238" w:rsidRPr="00F93238">
        <w:rPr>
          <w:sz w:val="32"/>
          <w:szCs w:val="32"/>
        </w:rPr>
        <w:t>bruerat tumulos inmensa licentia ponti,</w:t>
      </w:r>
    </w:p>
    <w:p w14:paraId="6A5EB367" w14:textId="77777777" w:rsidR="00F93238" w:rsidRPr="00F93238" w:rsidRDefault="00F93238" w:rsidP="00F93238">
      <w:pPr>
        <w:rPr>
          <w:sz w:val="32"/>
          <w:szCs w:val="32"/>
        </w:rPr>
      </w:pPr>
      <w:r w:rsidRPr="00F93238">
        <w:rPr>
          <w:sz w:val="32"/>
          <w:szCs w:val="32"/>
        </w:rPr>
        <w:t>pulsabantque novi montana cacumina fluctus.               310</w:t>
      </w:r>
    </w:p>
    <w:p w14:paraId="4E155EF1" w14:textId="6FA1916D" w:rsidR="00F93238" w:rsidRPr="00F93238" w:rsidRDefault="00AD2D72" w:rsidP="00F93238">
      <w:pPr>
        <w:rPr>
          <w:sz w:val="32"/>
          <w:szCs w:val="32"/>
        </w:rPr>
      </w:pPr>
      <w:r>
        <w:rPr>
          <w:sz w:val="32"/>
          <w:szCs w:val="32"/>
        </w:rPr>
        <w:t>M</w:t>
      </w:r>
      <w:r w:rsidR="00F93238" w:rsidRPr="00F93238">
        <w:rPr>
          <w:sz w:val="32"/>
          <w:szCs w:val="32"/>
        </w:rPr>
        <w:t>axima pars unda rapitur; quibus unda pepercit,</w:t>
      </w:r>
    </w:p>
    <w:p w14:paraId="6A9283D2" w14:textId="24E82C4D" w:rsidR="00F93238" w:rsidRDefault="00F93238" w:rsidP="00F93238">
      <w:pPr>
        <w:rPr>
          <w:sz w:val="32"/>
          <w:szCs w:val="32"/>
        </w:rPr>
      </w:pPr>
      <w:r w:rsidRPr="00F93238">
        <w:rPr>
          <w:sz w:val="32"/>
          <w:szCs w:val="32"/>
        </w:rPr>
        <w:t>illos longa domant inopi ieiunia victu.</w:t>
      </w:r>
    </w:p>
    <w:p w14:paraId="181FFC23" w14:textId="77777777" w:rsidR="00BC70CE" w:rsidRDefault="00BC70CE" w:rsidP="00F93238">
      <w:pPr>
        <w:rPr>
          <w:sz w:val="32"/>
          <w:szCs w:val="32"/>
        </w:rPr>
      </w:pPr>
    </w:p>
    <w:p w14:paraId="2DE181A3" w14:textId="198CD752" w:rsidR="00BC70CE" w:rsidRDefault="00C00FE0" w:rsidP="00F93238">
      <w:pPr>
        <w:rPr>
          <w:sz w:val="32"/>
          <w:szCs w:val="32"/>
        </w:rPr>
      </w:pPr>
      <w:r>
        <w:rPr>
          <w:sz w:val="32"/>
          <w:szCs w:val="32"/>
        </w:rPr>
        <w:t xml:space="preserve">Le Nereidi </w:t>
      </w:r>
      <w:r w:rsidR="009A7C3C">
        <w:rPr>
          <w:sz w:val="32"/>
          <w:szCs w:val="32"/>
        </w:rPr>
        <w:t xml:space="preserve">contemplano meravigliate boschi, </w:t>
      </w:r>
      <w:r w:rsidR="00153EFF">
        <w:rPr>
          <w:sz w:val="32"/>
          <w:szCs w:val="32"/>
        </w:rPr>
        <w:t>case e città sommerse; i delfini abitano le selve e volteggiano tra gli alti rami</w:t>
      </w:r>
      <w:r w:rsidR="009E5568">
        <w:rPr>
          <w:sz w:val="32"/>
          <w:szCs w:val="32"/>
        </w:rPr>
        <w:t xml:space="preserve">, cozzando contro gli alberi e scuotendoli. Il lupo nuota in mezzo alle pecore; i fulvi leoni e le tigri sono trascinati dalle onde; </w:t>
      </w:r>
      <w:r w:rsidR="00B073C3">
        <w:rPr>
          <w:sz w:val="32"/>
          <w:szCs w:val="32"/>
        </w:rPr>
        <w:t xml:space="preserve">non giova al cinghiale la sua forza folgorante, non soccorre il cervo la sua velocità: tutti </w:t>
      </w:r>
      <w:r w:rsidR="00A8410C">
        <w:rPr>
          <w:sz w:val="32"/>
          <w:szCs w:val="32"/>
        </w:rPr>
        <w:t>vengono travolti. Gli uccelli</w:t>
      </w:r>
      <w:r w:rsidR="009707F4">
        <w:rPr>
          <w:sz w:val="32"/>
          <w:szCs w:val="32"/>
        </w:rPr>
        <w:t xml:space="preserve">, dopo aver </w:t>
      </w:r>
      <w:r w:rsidR="009707F4">
        <w:rPr>
          <w:sz w:val="32"/>
          <w:szCs w:val="32"/>
        </w:rPr>
        <w:lastRenderedPageBreak/>
        <w:t xml:space="preserve">cercato a lungo, </w:t>
      </w:r>
      <w:r w:rsidR="00D96DDF">
        <w:rPr>
          <w:sz w:val="32"/>
          <w:szCs w:val="32"/>
        </w:rPr>
        <w:t>vagando sopra le acque, un lembo di terra su cui posarsi, infine con le ali spossate piombano giù nel mare.</w:t>
      </w:r>
      <w:r w:rsidR="00E065A2">
        <w:rPr>
          <w:sz w:val="32"/>
          <w:szCs w:val="32"/>
        </w:rPr>
        <w:t xml:space="preserve"> </w:t>
      </w:r>
      <w:r w:rsidR="00014D55">
        <w:rPr>
          <w:sz w:val="32"/>
          <w:szCs w:val="32"/>
        </w:rPr>
        <w:t xml:space="preserve">E il mare, cui è stata concessa una libertà senza confini, ha sommerso tutte le alture e flagella per la prima volta </w:t>
      </w:r>
      <w:r w:rsidR="00AD2D72">
        <w:rPr>
          <w:sz w:val="32"/>
          <w:szCs w:val="32"/>
        </w:rPr>
        <w:t xml:space="preserve">con le sue onde le cime dei monti. Quasi tutto </w:t>
      </w:r>
      <w:r w:rsidR="008D717F">
        <w:rPr>
          <w:sz w:val="32"/>
          <w:szCs w:val="32"/>
        </w:rPr>
        <w:t xml:space="preserve">è portato via dalla furia delle acque. I pochi sopravvissuti, per la mancanza di cibo, vengono stroncati dal lungo digiuno. </w:t>
      </w:r>
    </w:p>
    <w:p w14:paraId="2990115D" w14:textId="77777777" w:rsidR="00094E2F" w:rsidRDefault="00094E2F" w:rsidP="00F93238">
      <w:pPr>
        <w:rPr>
          <w:sz w:val="32"/>
          <w:szCs w:val="32"/>
        </w:rPr>
      </w:pPr>
    </w:p>
    <w:p w14:paraId="57E61AB7" w14:textId="77777777" w:rsidR="00094E2F" w:rsidRPr="00094E2F" w:rsidRDefault="00094E2F" w:rsidP="00094E2F">
      <w:pPr>
        <w:rPr>
          <w:sz w:val="32"/>
          <w:szCs w:val="32"/>
          <w:lang w:val="en-US"/>
        </w:rPr>
      </w:pPr>
      <w:r w:rsidRPr="00094E2F">
        <w:rPr>
          <w:sz w:val="32"/>
          <w:szCs w:val="32"/>
          <w:lang w:val="en-US"/>
        </w:rPr>
        <w:t xml:space="preserve">  Separat Aonios Oetaeis Phocis ab arvis,</w:t>
      </w:r>
    </w:p>
    <w:p w14:paraId="319BC535" w14:textId="77777777" w:rsidR="00094E2F" w:rsidRPr="00094E2F" w:rsidRDefault="00094E2F" w:rsidP="00094E2F">
      <w:pPr>
        <w:rPr>
          <w:sz w:val="32"/>
          <w:szCs w:val="32"/>
        </w:rPr>
      </w:pPr>
      <w:r w:rsidRPr="00094E2F">
        <w:rPr>
          <w:sz w:val="32"/>
          <w:szCs w:val="32"/>
        </w:rPr>
        <w:t>terra ferax, dum terra fuit, sed tempore in illo</w:t>
      </w:r>
    </w:p>
    <w:p w14:paraId="3FE95D38" w14:textId="77777777" w:rsidR="00094E2F" w:rsidRPr="00094E2F" w:rsidRDefault="00094E2F" w:rsidP="00094E2F">
      <w:pPr>
        <w:rPr>
          <w:sz w:val="32"/>
          <w:szCs w:val="32"/>
          <w:lang w:val="en-US"/>
        </w:rPr>
      </w:pPr>
      <w:r w:rsidRPr="00094E2F">
        <w:rPr>
          <w:sz w:val="32"/>
          <w:szCs w:val="32"/>
          <w:lang w:val="en-US"/>
        </w:rPr>
        <w:t>pars maris et latus subitarum campus aquarum.               315</w:t>
      </w:r>
    </w:p>
    <w:p w14:paraId="76A9F473" w14:textId="77777777" w:rsidR="00094E2F" w:rsidRPr="00094E2F" w:rsidRDefault="00094E2F" w:rsidP="00094E2F">
      <w:pPr>
        <w:rPr>
          <w:sz w:val="32"/>
          <w:szCs w:val="32"/>
          <w:lang w:val="en-US"/>
        </w:rPr>
      </w:pPr>
      <w:r w:rsidRPr="00094E2F">
        <w:rPr>
          <w:sz w:val="32"/>
          <w:szCs w:val="32"/>
          <w:lang w:val="en-US"/>
        </w:rPr>
        <w:t>mons ibi verticibus petit arduus astra duobus,</w:t>
      </w:r>
    </w:p>
    <w:p w14:paraId="7113C813" w14:textId="77777777" w:rsidR="00094E2F" w:rsidRPr="00094E2F" w:rsidRDefault="00094E2F" w:rsidP="00094E2F">
      <w:pPr>
        <w:rPr>
          <w:sz w:val="32"/>
          <w:szCs w:val="32"/>
        </w:rPr>
      </w:pPr>
      <w:r w:rsidRPr="00094E2F">
        <w:rPr>
          <w:sz w:val="32"/>
          <w:szCs w:val="32"/>
        </w:rPr>
        <w:t>nomine Parnasos, superantque cacumina nubes.</w:t>
      </w:r>
    </w:p>
    <w:p w14:paraId="1EEF7B1D" w14:textId="77777777" w:rsidR="00094E2F" w:rsidRPr="00094E2F" w:rsidRDefault="00094E2F" w:rsidP="00094E2F">
      <w:pPr>
        <w:rPr>
          <w:sz w:val="32"/>
          <w:szCs w:val="32"/>
          <w:lang w:val="en-US"/>
        </w:rPr>
      </w:pPr>
      <w:r w:rsidRPr="00094E2F">
        <w:rPr>
          <w:sz w:val="32"/>
          <w:szCs w:val="32"/>
          <w:lang w:val="en-US"/>
        </w:rPr>
        <w:t>hic ubi Deucalion (nam cetera texerat aequor)</w:t>
      </w:r>
    </w:p>
    <w:p w14:paraId="6452C4E6" w14:textId="77777777" w:rsidR="00094E2F" w:rsidRPr="00094E2F" w:rsidRDefault="00094E2F" w:rsidP="00094E2F">
      <w:pPr>
        <w:rPr>
          <w:sz w:val="32"/>
          <w:szCs w:val="32"/>
          <w:lang w:val="en-US"/>
        </w:rPr>
      </w:pPr>
      <w:r w:rsidRPr="00094E2F">
        <w:rPr>
          <w:sz w:val="32"/>
          <w:szCs w:val="32"/>
          <w:lang w:val="en-US"/>
        </w:rPr>
        <w:t>cum consorte tori parva rate vectus adhaesit,</w:t>
      </w:r>
    </w:p>
    <w:p w14:paraId="5658A2B1" w14:textId="77777777" w:rsidR="00094E2F" w:rsidRPr="00094E2F" w:rsidRDefault="00094E2F" w:rsidP="00094E2F">
      <w:pPr>
        <w:rPr>
          <w:sz w:val="32"/>
          <w:szCs w:val="32"/>
          <w:lang w:val="en-US"/>
        </w:rPr>
      </w:pPr>
      <w:r w:rsidRPr="00094E2F">
        <w:rPr>
          <w:sz w:val="32"/>
          <w:szCs w:val="32"/>
          <w:lang w:val="en-US"/>
        </w:rPr>
        <w:t>Corycidas nymphas et numina montis adorant               320</w:t>
      </w:r>
    </w:p>
    <w:p w14:paraId="216632CD" w14:textId="77777777" w:rsidR="00094E2F" w:rsidRPr="00094E2F" w:rsidRDefault="00094E2F" w:rsidP="00094E2F">
      <w:pPr>
        <w:rPr>
          <w:sz w:val="32"/>
          <w:szCs w:val="32"/>
        </w:rPr>
      </w:pPr>
      <w:r w:rsidRPr="00094E2F">
        <w:rPr>
          <w:sz w:val="32"/>
          <w:szCs w:val="32"/>
        </w:rPr>
        <w:t>fatidicamque Themin, quae tunc oracla tenebat:</w:t>
      </w:r>
    </w:p>
    <w:p w14:paraId="68B7956C" w14:textId="77777777" w:rsidR="00094E2F" w:rsidRPr="00094E2F" w:rsidRDefault="00094E2F" w:rsidP="00094E2F">
      <w:pPr>
        <w:rPr>
          <w:sz w:val="32"/>
          <w:szCs w:val="32"/>
        </w:rPr>
      </w:pPr>
      <w:r w:rsidRPr="00094E2F">
        <w:rPr>
          <w:sz w:val="32"/>
          <w:szCs w:val="32"/>
        </w:rPr>
        <w:t>non illo melior quisquam nec amantior aequi</w:t>
      </w:r>
    </w:p>
    <w:p w14:paraId="65EC3DDA" w14:textId="77777777" w:rsidR="00094E2F" w:rsidRPr="00094E2F" w:rsidRDefault="00094E2F" w:rsidP="00094E2F">
      <w:pPr>
        <w:rPr>
          <w:sz w:val="32"/>
          <w:szCs w:val="32"/>
        </w:rPr>
      </w:pPr>
      <w:r w:rsidRPr="00094E2F">
        <w:rPr>
          <w:sz w:val="32"/>
          <w:szCs w:val="32"/>
        </w:rPr>
        <w:t>vir fuit aut illa metuentior ulla deorum.</w:t>
      </w:r>
    </w:p>
    <w:p w14:paraId="330DCA6F" w14:textId="77777777" w:rsidR="00094E2F" w:rsidRPr="00094E2F" w:rsidRDefault="00094E2F" w:rsidP="00094E2F">
      <w:pPr>
        <w:rPr>
          <w:sz w:val="32"/>
          <w:szCs w:val="32"/>
        </w:rPr>
      </w:pPr>
      <w:r w:rsidRPr="00094E2F">
        <w:rPr>
          <w:sz w:val="32"/>
          <w:szCs w:val="32"/>
        </w:rPr>
        <w:t>Iuppiter ut liquidis stagnare paludibus orbem</w:t>
      </w:r>
    </w:p>
    <w:p w14:paraId="331BCFEE" w14:textId="77777777" w:rsidR="00094E2F" w:rsidRPr="00094E2F" w:rsidRDefault="00094E2F" w:rsidP="00094E2F">
      <w:pPr>
        <w:rPr>
          <w:sz w:val="32"/>
          <w:szCs w:val="32"/>
        </w:rPr>
      </w:pPr>
      <w:r w:rsidRPr="005A3894">
        <w:rPr>
          <w:sz w:val="32"/>
          <w:szCs w:val="32"/>
          <w:highlight w:val="yellow"/>
        </w:rPr>
        <w:t>et superesse</w:t>
      </w:r>
      <w:r w:rsidRPr="00094E2F">
        <w:rPr>
          <w:sz w:val="32"/>
          <w:szCs w:val="32"/>
        </w:rPr>
        <w:t xml:space="preserve"> virum de tot modo milibus </w:t>
      </w:r>
      <w:proofErr w:type="gramStart"/>
      <w:r w:rsidRPr="00094E2F">
        <w:rPr>
          <w:sz w:val="32"/>
          <w:szCs w:val="32"/>
        </w:rPr>
        <w:t xml:space="preserve">unum,   </w:t>
      </w:r>
      <w:proofErr w:type="gramEnd"/>
      <w:r w:rsidRPr="00094E2F">
        <w:rPr>
          <w:sz w:val="32"/>
          <w:szCs w:val="32"/>
        </w:rPr>
        <w:t xml:space="preserve">            325</w:t>
      </w:r>
    </w:p>
    <w:p w14:paraId="4D049B80" w14:textId="77777777" w:rsidR="00094E2F" w:rsidRPr="00094E2F" w:rsidRDefault="00094E2F" w:rsidP="00094E2F">
      <w:pPr>
        <w:rPr>
          <w:sz w:val="32"/>
          <w:szCs w:val="32"/>
          <w:lang w:val="en-US"/>
        </w:rPr>
      </w:pPr>
      <w:r w:rsidRPr="005A3894">
        <w:rPr>
          <w:sz w:val="32"/>
          <w:szCs w:val="32"/>
          <w:highlight w:val="yellow"/>
          <w:lang w:val="en-US"/>
        </w:rPr>
        <w:t>et superesse</w:t>
      </w:r>
      <w:r w:rsidRPr="00094E2F">
        <w:rPr>
          <w:sz w:val="32"/>
          <w:szCs w:val="32"/>
          <w:lang w:val="en-US"/>
        </w:rPr>
        <w:t xml:space="preserve"> vidit de tot modo milibus unam,</w:t>
      </w:r>
    </w:p>
    <w:p w14:paraId="44CE66A0" w14:textId="77777777" w:rsidR="00094E2F" w:rsidRPr="00094E2F" w:rsidRDefault="00094E2F" w:rsidP="00094E2F">
      <w:pPr>
        <w:rPr>
          <w:sz w:val="32"/>
          <w:szCs w:val="32"/>
          <w:lang w:val="en-US"/>
        </w:rPr>
      </w:pPr>
      <w:r w:rsidRPr="00094E2F">
        <w:rPr>
          <w:sz w:val="32"/>
          <w:szCs w:val="32"/>
          <w:lang w:val="en-US"/>
        </w:rPr>
        <w:t xml:space="preserve">innocuos </w:t>
      </w:r>
      <w:r w:rsidRPr="005A3894">
        <w:rPr>
          <w:sz w:val="32"/>
          <w:szCs w:val="32"/>
          <w:highlight w:val="yellow"/>
          <w:lang w:val="en-US"/>
        </w:rPr>
        <w:t>ambo</w:t>
      </w:r>
      <w:r w:rsidRPr="00094E2F">
        <w:rPr>
          <w:sz w:val="32"/>
          <w:szCs w:val="32"/>
          <w:lang w:val="en-US"/>
        </w:rPr>
        <w:t xml:space="preserve">, cultores numinis </w:t>
      </w:r>
      <w:r w:rsidRPr="005A3894">
        <w:rPr>
          <w:sz w:val="32"/>
          <w:szCs w:val="32"/>
          <w:highlight w:val="yellow"/>
          <w:lang w:val="en-US"/>
        </w:rPr>
        <w:t>ambo</w:t>
      </w:r>
      <w:r w:rsidRPr="00094E2F">
        <w:rPr>
          <w:sz w:val="32"/>
          <w:szCs w:val="32"/>
          <w:lang w:val="en-US"/>
        </w:rPr>
        <w:t>,</w:t>
      </w:r>
    </w:p>
    <w:p w14:paraId="3D43DBE5" w14:textId="77777777" w:rsidR="00094E2F" w:rsidRPr="00094E2F" w:rsidRDefault="00094E2F" w:rsidP="00094E2F">
      <w:pPr>
        <w:rPr>
          <w:sz w:val="32"/>
          <w:szCs w:val="32"/>
        </w:rPr>
      </w:pPr>
      <w:r w:rsidRPr="00094E2F">
        <w:rPr>
          <w:sz w:val="32"/>
          <w:szCs w:val="32"/>
        </w:rPr>
        <w:t>nubila disiecit nimbisque aquilone remotis</w:t>
      </w:r>
    </w:p>
    <w:p w14:paraId="194F4198" w14:textId="6F57BCE0" w:rsidR="00094E2F" w:rsidRDefault="00094E2F" w:rsidP="00094E2F">
      <w:pPr>
        <w:rPr>
          <w:sz w:val="32"/>
          <w:szCs w:val="32"/>
        </w:rPr>
      </w:pPr>
      <w:r w:rsidRPr="00094E2F">
        <w:rPr>
          <w:sz w:val="32"/>
          <w:szCs w:val="32"/>
        </w:rPr>
        <w:t>et caelo terras ostendit et aethera terris.</w:t>
      </w:r>
    </w:p>
    <w:p w14:paraId="1BF88642" w14:textId="77777777" w:rsidR="00094E2F" w:rsidRDefault="00094E2F" w:rsidP="00094E2F">
      <w:pPr>
        <w:rPr>
          <w:sz w:val="32"/>
          <w:szCs w:val="32"/>
        </w:rPr>
      </w:pPr>
    </w:p>
    <w:p w14:paraId="39111633" w14:textId="66767E26" w:rsidR="009F1C3F" w:rsidRDefault="000A73DE" w:rsidP="00094E2F">
      <w:pPr>
        <w:rPr>
          <w:sz w:val="32"/>
          <w:szCs w:val="32"/>
        </w:rPr>
      </w:pPr>
      <w:r>
        <w:rPr>
          <w:sz w:val="32"/>
          <w:szCs w:val="32"/>
        </w:rPr>
        <w:t>La Focide, fertile terra fin quando era terra, confine tra la Beozia e le pianure circostanti l’Eta</w:t>
      </w:r>
      <w:r w:rsidR="00F35903">
        <w:rPr>
          <w:sz w:val="32"/>
          <w:szCs w:val="32"/>
        </w:rPr>
        <w:t>,</w:t>
      </w:r>
      <w:r w:rsidR="0081584B">
        <w:rPr>
          <w:sz w:val="32"/>
          <w:szCs w:val="32"/>
        </w:rPr>
        <w:t xml:space="preserve"> </w:t>
      </w:r>
      <w:r w:rsidR="000A1935">
        <w:rPr>
          <w:sz w:val="32"/>
          <w:szCs w:val="32"/>
        </w:rPr>
        <w:t xml:space="preserve">in quel tempo era </w:t>
      </w:r>
      <w:r w:rsidR="00FA41DE">
        <w:rPr>
          <w:sz w:val="32"/>
          <w:szCs w:val="32"/>
        </w:rPr>
        <w:t>divenuta anch’essa parte del mare: una grande, inattesa distesa d’acqua.</w:t>
      </w:r>
      <w:r w:rsidR="008B7AE6">
        <w:rPr>
          <w:sz w:val="32"/>
          <w:szCs w:val="32"/>
        </w:rPr>
        <w:t xml:space="preserve"> </w:t>
      </w:r>
      <w:r w:rsidR="00134190">
        <w:rPr>
          <w:sz w:val="32"/>
          <w:szCs w:val="32"/>
        </w:rPr>
        <w:t xml:space="preserve">In essa c’è un monte, </w:t>
      </w:r>
      <w:r w:rsidR="009E0ED2">
        <w:rPr>
          <w:sz w:val="32"/>
          <w:szCs w:val="32"/>
        </w:rPr>
        <w:t xml:space="preserve">il Paranaso, che si innalza fino alle stelle con la sua duplice cima, forando le nubi. </w:t>
      </w:r>
      <w:r w:rsidR="0021775B">
        <w:rPr>
          <w:sz w:val="32"/>
          <w:szCs w:val="32"/>
        </w:rPr>
        <w:t xml:space="preserve">Quando Deucalione e la sua consorte vi </w:t>
      </w:r>
      <w:r w:rsidR="004A7150">
        <w:rPr>
          <w:sz w:val="32"/>
          <w:szCs w:val="32"/>
        </w:rPr>
        <w:t>giunsero a bordo di una piccola imbarcazione e lì attraccarono, perché tutto il resto il mare aveva ricoperto</w:t>
      </w:r>
      <w:r w:rsidR="009F441D">
        <w:rPr>
          <w:sz w:val="32"/>
          <w:szCs w:val="32"/>
        </w:rPr>
        <w:t>, rivolsero la loro preghiere alle ninfe Corìcie</w:t>
      </w:r>
      <w:r w:rsidR="00A50A68">
        <w:rPr>
          <w:sz w:val="32"/>
          <w:szCs w:val="32"/>
        </w:rPr>
        <w:t xml:space="preserve">, alle divinità della montagna e a Temi, per bocca della quale si manifestavano gli oracoli a cui allora la dea </w:t>
      </w:r>
      <w:r w:rsidR="006937D7">
        <w:rPr>
          <w:sz w:val="32"/>
          <w:szCs w:val="32"/>
        </w:rPr>
        <w:t xml:space="preserve">presiedeva. </w:t>
      </w:r>
      <w:r w:rsidR="00D0369A">
        <w:rPr>
          <w:sz w:val="32"/>
          <w:szCs w:val="32"/>
        </w:rPr>
        <w:t xml:space="preserve">Non era mai esistito </w:t>
      </w:r>
      <w:r w:rsidR="00F24FF4">
        <w:rPr>
          <w:sz w:val="32"/>
          <w:szCs w:val="32"/>
        </w:rPr>
        <w:t>uomo più buono e più giusto di Deucalione, né donna più pia di sua moglie.</w:t>
      </w:r>
      <w:r w:rsidR="001E01F1">
        <w:rPr>
          <w:sz w:val="32"/>
          <w:szCs w:val="32"/>
        </w:rPr>
        <w:t xml:space="preserve"> Quando Giove constatò che su tutta la terra gravava una liquida distesa </w:t>
      </w:r>
      <w:r w:rsidR="00727997">
        <w:rPr>
          <w:sz w:val="32"/>
          <w:szCs w:val="32"/>
        </w:rPr>
        <w:t xml:space="preserve">inerte e che di tutte le migliaia di esseri un solo uomo e una sola donna erano sopravvissuti, innocenti ambedue, </w:t>
      </w:r>
      <w:r w:rsidR="00AD3681">
        <w:rPr>
          <w:sz w:val="32"/>
          <w:szCs w:val="32"/>
        </w:rPr>
        <w:t xml:space="preserve">ambedue </w:t>
      </w:r>
      <w:r w:rsidR="00AD3681">
        <w:rPr>
          <w:sz w:val="32"/>
          <w:szCs w:val="32"/>
        </w:rPr>
        <w:lastRenderedPageBreak/>
        <w:t xml:space="preserve">rispettosi degli </w:t>
      </w:r>
      <w:proofErr w:type="gramStart"/>
      <w:r w:rsidR="00AD3681">
        <w:rPr>
          <w:sz w:val="32"/>
          <w:szCs w:val="32"/>
        </w:rPr>
        <w:t>d</w:t>
      </w:r>
      <w:r w:rsidR="005A3894">
        <w:rPr>
          <w:sz w:val="32"/>
          <w:szCs w:val="32"/>
        </w:rPr>
        <w:t>ei</w:t>
      </w:r>
      <w:proofErr w:type="gramEnd"/>
      <w:r w:rsidR="005A3894">
        <w:rPr>
          <w:sz w:val="32"/>
          <w:szCs w:val="32"/>
        </w:rPr>
        <w:t xml:space="preserve">, </w:t>
      </w:r>
      <w:r w:rsidR="00132262">
        <w:rPr>
          <w:sz w:val="32"/>
          <w:szCs w:val="32"/>
        </w:rPr>
        <w:t>squarciò le nubi, allontanando i nembi al soffio di Aquilone</w:t>
      </w:r>
      <w:r w:rsidR="002758A3">
        <w:rPr>
          <w:sz w:val="32"/>
          <w:szCs w:val="32"/>
        </w:rPr>
        <w:t>, e mostrò al cielo la terra e alla terra il cielo.</w:t>
      </w:r>
    </w:p>
    <w:p w14:paraId="025C7920" w14:textId="77777777" w:rsidR="00D21C74" w:rsidRDefault="00D21C74" w:rsidP="00094E2F">
      <w:pPr>
        <w:rPr>
          <w:sz w:val="32"/>
          <w:szCs w:val="32"/>
        </w:rPr>
      </w:pPr>
    </w:p>
    <w:p w14:paraId="7C65C71F" w14:textId="4ABE16CB" w:rsidR="00D21C74" w:rsidRPr="00D21C74" w:rsidRDefault="00D21C74" w:rsidP="00D21C74">
      <w:pPr>
        <w:rPr>
          <w:sz w:val="32"/>
          <w:szCs w:val="32"/>
        </w:rPr>
      </w:pPr>
      <w:r>
        <w:rPr>
          <w:sz w:val="32"/>
          <w:szCs w:val="32"/>
        </w:rPr>
        <w:t>N</w:t>
      </w:r>
      <w:r w:rsidRPr="00D21C74">
        <w:rPr>
          <w:sz w:val="32"/>
          <w:szCs w:val="32"/>
        </w:rPr>
        <w:t>ec maris ira manet, positoque tricuspide telo               330</w:t>
      </w:r>
    </w:p>
    <w:p w14:paraId="6794FA94" w14:textId="77777777" w:rsidR="00D21C74" w:rsidRPr="00D21C74" w:rsidRDefault="00D21C74" w:rsidP="00D21C74">
      <w:pPr>
        <w:rPr>
          <w:sz w:val="32"/>
          <w:szCs w:val="32"/>
        </w:rPr>
      </w:pPr>
      <w:r w:rsidRPr="00D21C74">
        <w:rPr>
          <w:sz w:val="32"/>
          <w:szCs w:val="32"/>
        </w:rPr>
        <w:t>mulcet aquas rector pelagi supraque profundum</w:t>
      </w:r>
    </w:p>
    <w:p w14:paraId="595DE598" w14:textId="77777777" w:rsidR="00D21C74" w:rsidRPr="00D21C74" w:rsidRDefault="00D21C74" w:rsidP="00D21C74">
      <w:pPr>
        <w:rPr>
          <w:sz w:val="32"/>
          <w:szCs w:val="32"/>
        </w:rPr>
      </w:pPr>
      <w:r w:rsidRPr="00D21C74">
        <w:rPr>
          <w:sz w:val="32"/>
          <w:szCs w:val="32"/>
        </w:rPr>
        <w:t>exstantem atque umeros innato murice tectum</w:t>
      </w:r>
    </w:p>
    <w:p w14:paraId="023DCC4B" w14:textId="77777777" w:rsidR="00D21C74" w:rsidRPr="00D21C74" w:rsidRDefault="00D21C74" w:rsidP="00D21C74">
      <w:pPr>
        <w:rPr>
          <w:sz w:val="32"/>
          <w:szCs w:val="32"/>
        </w:rPr>
      </w:pPr>
      <w:r w:rsidRPr="00D21C74">
        <w:rPr>
          <w:sz w:val="32"/>
          <w:szCs w:val="32"/>
        </w:rPr>
        <w:t>caeruleum Tritona vocat conchaeque sonanti</w:t>
      </w:r>
    </w:p>
    <w:p w14:paraId="17D30515" w14:textId="77777777" w:rsidR="00D21C74" w:rsidRPr="00D21C74" w:rsidRDefault="00D21C74" w:rsidP="00D21C74">
      <w:pPr>
        <w:rPr>
          <w:sz w:val="32"/>
          <w:szCs w:val="32"/>
          <w:lang w:val="en-US"/>
        </w:rPr>
      </w:pPr>
      <w:r w:rsidRPr="00D21C74">
        <w:rPr>
          <w:sz w:val="32"/>
          <w:szCs w:val="32"/>
          <w:lang w:val="en-US"/>
        </w:rPr>
        <w:t>inspirare iubet fluctusque et flumina signo</w:t>
      </w:r>
    </w:p>
    <w:p w14:paraId="1576B413" w14:textId="77777777" w:rsidR="00D21C74" w:rsidRPr="00D21C74" w:rsidRDefault="00D21C74" w:rsidP="00D21C74">
      <w:pPr>
        <w:rPr>
          <w:sz w:val="32"/>
          <w:szCs w:val="32"/>
        </w:rPr>
      </w:pPr>
      <w:r w:rsidRPr="00D21C74">
        <w:rPr>
          <w:sz w:val="32"/>
          <w:szCs w:val="32"/>
        </w:rPr>
        <w:t xml:space="preserve">iam revocare dato: cava bucina sumitur </w:t>
      </w:r>
      <w:proofErr w:type="gramStart"/>
      <w:r w:rsidRPr="00D21C74">
        <w:rPr>
          <w:sz w:val="32"/>
          <w:szCs w:val="32"/>
        </w:rPr>
        <w:t xml:space="preserve">illi,   </w:t>
      </w:r>
      <w:proofErr w:type="gramEnd"/>
      <w:r w:rsidRPr="00D21C74">
        <w:rPr>
          <w:sz w:val="32"/>
          <w:szCs w:val="32"/>
        </w:rPr>
        <w:t xml:space="preserve">            335</w:t>
      </w:r>
    </w:p>
    <w:p w14:paraId="05E70549" w14:textId="77777777" w:rsidR="00D21C74" w:rsidRPr="00D21C74" w:rsidRDefault="00D21C74" w:rsidP="00D21C74">
      <w:pPr>
        <w:rPr>
          <w:sz w:val="32"/>
          <w:szCs w:val="32"/>
        </w:rPr>
      </w:pPr>
      <w:r w:rsidRPr="00D21C74">
        <w:rPr>
          <w:sz w:val="32"/>
          <w:szCs w:val="32"/>
        </w:rPr>
        <w:t>tortilis in latum quae turbine crescit ab imo,</w:t>
      </w:r>
    </w:p>
    <w:p w14:paraId="0AC286D5" w14:textId="77777777" w:rsidR="00D21C74" w:rsidRPr="00D21C74" w:rsidRDefault="00D21C74" w:rsidP="00D21C74">
      <w:pPr>
        <w:rPr>
          <w:sz w:val="32"/>
          <w:szCs w:val="32"/>
        </w:rPr>
      </w:pPr>
      <w:r w:rsidRPr="00D21C74">
        <w:rPr>
          <w:sz w:val="32"/>
          <w:szCs w:val="32"/>
        </w:rPr>
        <w:t>bucina, quae medio concepit ubi aera ponto,</w:t>
      </w:r>
    </w:p>
    <w:p w14:paraId="63BB4D87" w14:textId="77777777" w:rsidR="00D21C74" w:rsidRPr="00D21C74" w:rsidRDefault="00D21C74" w:rsidP="00D21C74">
      <w:pPr>
        <w:rPr>
          <w:sz w:val="32"/>
          <w:szCs w:val="32"/>
        </w:rPr>
      </w:pPr>
      <w:r w:rsidRPr="00D21C74">
        <w:rPr>
          <w:sz w:val="32"/>
          <w:szCs w:val="32"/>
        </w:rPr>
        <w:t>litora voce replet sub utroque iacentia Phoebo;</w:t>
      </w:r>
    </w:p>
    <w:p w14:paraId="239A1E12" w14:textId="77777777" w:rsidR="00D21C74" w:rsidRPr="00D21C74" w:rsidRDefault="00D21C74" w:rsidP="00D21C74">
      <w:pPr>
        <w:rPr>
          <w:sz w:val="32"/>
          <w:szCs w:val="32"/>
        </w:rPr>
      </w:pPr>
      <w:r w:rsidRPr="00D21C74">
        <w:rPr>
          <w:sz w:val="32"/>
          <w:szCs w:val="32"/>
        </w:rPr>
        <w:t xml:space="preserve">tum quoque, ut ora </w:t>
      </w:r>
      <w:proofErr w:type="gramStart"/>
      <w:r w:rsidRPr="00D21C74">
        <w:rPr>
          <w:sz w:val="32"/>
          <w:szCs w:val="32"/>
        </w:rPr>
        <w:t>dei madida</w:t>
      </w:r>
      <w:proofErr w:type="gramEnd"/>
      <w:r w:rsidRPr="00D21C74">
        <w:rPr>
          <w:sz w:val="32"/>
          <w:szCs w:val="32"/>
        </w:rPr>
        <w:t xml:space="preserve"> rorantia barba</w:t>
      </w:r>
    </w:p>
    <w:p w14:paraId="6A804CD6" w14:textId="77777777" w:rsidR="00D21C74" w:rsidRPr="00D21C74" w:rsidRDefault="00D21C74" w:rsidP="00D21C74">
      <w:pPr>
        <w:rPr>
          <w:sz w:val="32"/>
          <w:szCs w:val="32"/>
          <w:lang w:val="en-US"/>
        </w:rPr>
      </w:pPr>
      <w:r w:rsidRPr="00D21C74">
        <w:rPr>
          <w:sz w:val="32"/>
          <w:szCs w:val="32"/>
          <w:lang w:val="en-US"/>
        </w:rPr>
        <w:t xml:space="preserve">contigit et cecinit iussos inflata </w:t>
      </w:r>
      <w:proofErr w:type="gramStart"/>
      <w:r w:rsidRPr="00D21C74">
        <w:rPr>
          <w:sz w:val="32"/>
          <w:szCs w:val="32"/>
          <w:lang w:val="en-US"/>
        </w:rPr>
        <w:t xml:space="preserve">receptus,   </w:t>
      </w:r>
      <w:proofErr w:type="gramEnd"/>
      <w:r w:rsidRPr="00D21C74">
        <w:rPr>
          <w:sz w:val="32"/>
          <w:szCs w:val="32"/>
          <w:lang w:val="en-US"/>
        </w:rPr>
        <w:t xml:space="preserve">            340</w:t>
      </w:r>
    </w:p>
    <w:p w14:paraId="5710A5B4" w14:textId="77777777" w:rsidR="00D21C74" w:rsidRPr="00D21C74" w:rsidRDefault="00D21C74" w:rsidP="00D21C74">
      <w:pPr>
        <w:rPr>
          <w:sz w:val="32"/>
          <w:szCs w:val="32"/>
          <w:lang w:val="en-US"/>
        </w:rPr>
      </w:pPr>
      <w:r w:rsidRPr="00D21C74">
        <w:rPr>
          <w:sz w:val="32"/>
          <w:szCs w:val="32"/>
          <w:lang w:val="en-US"/>
        </w:rPr>
        <w:t>omnibus audita est telluris et aequoris undis,</w:t>
      </w:r>
    </w:p>
    <w:p w14:paraId="34B1BCD0" w14:textId="77777777" w:rsidR="00D21C74" w:rsidRPr="00D21C74" w:rsidRDefault="00D21C74" w:rsidP="00D21C74">
      <w:pPr>
        <w:rPr>
          <w:sz w:val="32"/>
          <w:szCs w:val="32"/>
          <w:lang w:val="en-US"/>
        </w:rPr>
      </w:pPr>
      <w:r w:rsidRPr="00D21C74">
        <w:rPr>
          <w:sz w:val="32"/>
          <w:szCs w:val="32"/>
          <w:lang w:val="en-US"/>
        </w:rPr>
        <w:t>et quibus est undis audita, coercuit omnes.</w:t>
      </w:r>
    </w:p>
    <w:p w14:paraId="5D99263D" w14:textId="77777777" w:rsidR="00F75077" w:rsidRDefault="00F75077">
      <w:pPr>
        <w:rPr>
          <w:sz w:val="32"/>
          <w:szCs w:val="32"/>
        </w:rPr>
      </w:pPr>
    </w:p>
    <w:p w14:paraId="31B22D2F" w14:textId="503AD8B8" w:rsidR="009F1C3F" w:rsidRDefault="00D357BE">
      <w:pPr>
        <w:rPr>
          <w:sz w:val="32"/>
          <w:szCs w:val="32"/>
        </w:rPr>
      </w:pPr>
      <w:r>
        <w:rPr>
          <w:sz w:val="32"/>
          <w:szCs w:val="32"/>
        </w:rPr>
        <w:t xml:space="preserve">Si smorzò anche l’ira del mare </w:t>
      </w:r>
      <w:r w:rsidR="00620978">
        <w:rPr>
          <w:sz w:val="32"/>
          <w:szCs w:val="32"/>
        </w:rPr>
        <w:t>e il re dell’oceano, deposto il tridente, placò dolcemente le acque</w:t>
      </w:r>
      <w:r w:rsidR="002033E9">
        <w:rPr>
          <w:sz w:val="32"/>
          <w:szCs w:val="32"/>
        </w:rPr>
        <w:t xml:space="preserve"> e chiamò a sé il ceruleo Tritone che emergeva dal profondo con le spalle coperte da incrostazioni marine</w:t>
      </w:r>
      <w:r w:rsidR="002F3CC0">
        <w:rPr>
          <w:sz w:val="32"/>
          <w:szCs w:val="32"/>
        </w:rPr>
        <w:t xml:space="preserve">: gli ordinò di soffiare nella </w:t>
      </w:r>
      <w:r w:rsidR="00D14D6A">
        <w:rPr>
          <w:sz w:val="32"/>
          <w:szCs w:val="32"/>
        </w:rPr>
        <w:t>buccina risonante per richiamare ormai con quel segnale i flutti e i fiumi.</w:t>
      </w:r>
      <w:r w:rsidR="00E23713">
        <w:rPr>
          <w:sz w:val="32"/>
          <w:szCs w:val="32"/>
        </w:rPr>
        <w:t xml:space="preserve"> </w:t>
      </w:r>
      <w:r w:rsidR="00D04626">
        <w:rPr>
          <w:sz w:val="32"/>
          <w:szCs w:val="32"/>
        </w:rPr>
        <w:t xml:space="preserve">La tromba di Tritone è cava, ritorta, e si allarga </w:t>
      </w:r>
      <w:r w:rsidR="00C2155E">
        <w:rPr>
          <w:sz w:val="32"/>
          <w:szCs w:val="32"/>
        </w:rPr>
        <w:t>a spirale a partire dal fondo: quando egli vi soffia dentro, dal mezzo del mare</w:t>
      </w:r>
      <w:r w:rsidR="00B750E1">
        <w:rPr>
          <w:sz w:val="32"/>
          <w:szCs w:val="32"/>
        </w:rPr>
        <w:t>, riempie con la sua voce i lidi d’oriente e d’occidente. Anche allora la prese</w:t>
      </w:r>
      <w:r w:rsidR="00CE170E">
        <w:rPr>
          <w:sz w:val="32"/>
          <w:szCs w:val="32"/>
        </w:rPr>
        <w:t xml:space="preserve">, se la portò alla bocca circondata dalla barba stillante e, soffiando con forza, </w:t>
      </w:r>
      <w:r w:rsidR="008224FF">
        <w:rPr>
          <w:sz w:val="32"/>
          <w:szCs w:val="32"/>
        </w:rPr>
        <w:t xml:space="preserve">suonò la ritirata </w:t>
      </w:r>
      <w:r w:rsidR="00EB2B6F">
        <w:rPr>
          <w:sz w:val="32"/>
          <w:szCs w:val="32"/>
        </w:rPr>
        <w:t xml:space="preserve">come gli era stato comandato. </w:t>
      </w:r>
      <w:r w:rsidR="00D52267">
        <w:rPr>
          <w:sz w:val="32"/>
          <w:szCs w:val="32"/>
        </w:rPr>
        <w:t xml:space="preserve">Subito l’avvertimento </w:t>
      </w:r>
      <w:r w:rsidR="00710AEB">
        <w:rPr>
          <w:sz w:val="32"/>
          <w:szCs w:val="32"/>
        </w:rPr>
        <w:t>raggiunse tutte le acque della terra e del mare e, ovunque giunse, ottenne che si sedassero.</w:t>
      </w:r>
      <w:r w:rsidR="009F1C3F">
        <w:rPr>
          <w:sz w:val="32"/>
          <w:szCs w:val="32"/>
        </w:rPr>
        <w:br w:type="page"/>
      </w:r>
    </w:p>
    <w:p w14:paraId="7548C187" w14:textId="37560183" w:rsidR="00094E2F" w:rsidRPr="00663E16" w:rsidRDefault="00C03AFB" w:rsidP="00094E2F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2B0A500B" wp14:editId="1012C625">
            <wp:extent cx="3396922" cy="3473450"/>
            <wp:effectExtent l="0" t="0" r="0" b="0"/>
            <wp:docPr id="46553746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615" cy="34813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F1C3F">
        <w:rPr>
          <w:noProof/>
          <w:sz w:val="32"/>
          <w:szCs w:val="32"/>
        </w:rPr>
        <w:drawing>
          <wp:inline distT="0" distB="0" distL="0" distR="0" wp14:anchorId="061570FF" wp14:editId="44FFF629">
            <wp:extent cx="4514850" cy="4143375"/>
            <wp:effectExtent l="0" t="0" r="0" b="9525"/>
            <wp:docPr id="156234378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414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94E2F" w:rsidRPr="00663E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16"/>
    <w:rsid w:val="00014D55"/>
    <w:rsid w:val="00094E2F"/>
    <w:rsid w:val="000A1935"/>
    <w:rsid w:val="000A73DE"/>
    <w:rsid w:val="00132262"/>
    <w:rsid w:val="00134190"/>
    <w:rsid w:val="00153EFF"/>
    <w:rsid w:val="001E01F1"/>
    <w:rsid w:val="002033E9"/>
    <w:rsid w:val="0021775B"/>
    <w:rsid w:val="002758A3"/>
    <w:rsid w:val="002F3CC0"/>
    <w:rsid w:val="004A7150"/>
    <w:rsid w:val="0059099A"/>
    <w:rsid w:val="005A3894"/>
    <w:rsid w:val="005E6411"/>
    <w:rsid w:val="00620978"/>
    <w:rsid w:val="00663E16"/>
    <w:rsid w:val="006937D7"/>
    <w:rsid w:val="00710AEB"/>
    <w:rsid w:val="00727997"/>
    <w:rsid w:val="0081584B"/>
    <w:rsid w:val="008224FF"/>
    <w:rsid w:val="008B7AE6"/>
    <w:rsid w:val="008D717F"/>
    <w:rsid w:val="009707F4"/>
    <w:rsid w:val="009A7C3C"/>
    <w:rsid w:val="009E0ED2"/>
    <w:rsid w:val="009E5568"/>
    <w:rsid w:val="009F1C3F"/>
    <w:rsid w:val="009F441D"/>
    <w:rsid w:val="00A50A68"/>
    <w:rsid w:val="00A8410C"/>
    <w:rsid w:val="00AD2D72"/>
    <w:rsid w:val="00AD3681"/>
    <w:rsid w:val="00B073C3"/>
    <w:rsid w:val="00B750E1"/>
    <w:rsid w:val="00BC70CE"/>
    <w:rsid w:val="00C00FE0"/>
    <w:rsid w:val="00C03AFB"/>
    <w:rsid w:val="00C2155E"/>
    <w:rsid w:val="00CA6534"/>
    <w:rsid w:val="00CE170E"/>
    <w:rsid w:val="00D0369A"/>
    <w:rsid w:val="00D04626"/>
    <w:rsid w:val="00D14D6A"/>
    <w:rsid w:val="00D21C74"/>
    <w:rsid w:val="00D357BE"/>
    <w:rsid w:val="00D52267"/>
    <w:rsid w:val="00D735A6"/>
    <w:rsid w:val="00D96DDF"/>
    <w:rsid w:val="00E065A2"/>
    <w:rsid w:val="00E23713"/>
    <w:rsid w:val="00E741F7"/>
    <w:rsid w:val="00EB2B6F"/>
    <w:rsid w:val="00F24FF4"/>
    <w:rsid w:val="00F35903"/>
    <w:rsid w:val="00F75077"/>
    <w:rsid w:val="00F93238"/>
    <w:rsid w:val="00FA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DC9A76B"/>
  <w15:chartTrackingRefBased/>
  <w15:docId w15:val="{F6AD1B36-BF12-4C45-B309-A192BE74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851</Words>
  <Characters>4854</Characters>
  <Application>Microsoft Office Word</Application>
  <DocSecurity>0</DocSecurity>
  <Lines>40</Lines>
  <Paragraphs>11</Paragraphs>
  <ScaleCrop>false</ScaleCrop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Tancredi Greco</dc:creator>
  <cp:keywords/>
  <dc:description/>
  <cp:lastModifiedBy>Tancredi Greco</cp:lastModifiedBy>
  <cp:revision>56</cp:revision>
  <dcterms:created xsi:type="dcterms:W3CDTF">2023-12-08T17:10:00Z</dcterms:created>
  <dcterms:modified xsi:type="dcterms:W3CDTF">2023-12-10T14:33:00Z</dcterms:modified>
</cp:coreProperties>
</file>